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6D5C" w:rsidRPr="00AC6D5C" w:rsidRDefault="00AC6D5C" w:rsidP="00AC6D5C">
      <w:pPr>
        <w:overflowPunct w:val="0"/>
        <w:autoSpaceDE w:val="0"/>
        <w:autoSpaceDN w:val="0"/>
        <w:adjustRightInd w:val="0"/>
        <w:jc w:val="center"/>
        <w:textAlignment w:val="baseline"/>
        <w:rPr>
          <w:rFonts w:ascii="Trebuchet MS" w:hAnsi="Trebuchet MS" w:cstheme="minorHAnsi"/>
          <w:b/>
          <w:bCs/>
          <w:sz w:val="28"/>
          <w:szCs w:val="28"/>
          <w:lang w:eastAsia="fr-FR"/>
        </w:rPr>
      </w:pPr>
      <w:r w:rsidRPr="00AC6D5C">
        <w:rPr>
          <w:rFonts w:ascii="Trebuchet MS" w:hAnsi="Trebuchet MS" w:cstheme="minorHAnsi"/>
          <w:b/>
          <w:bCs/>
          <w:sz w:val="28"/>
          <w:szCs w:val="28"/>
          <w:lang w:eastAsia="fr-FR"/>
        </w:rPr>
        <w:t>Metodologia de verificare a criteriilor de eligibilitate</w:t>
      </w:r>
    </w:p>
    <w:p w:rsidR="000A5745" w:rsidRDefault="000A5745" w:rsidP="000A5745">
      <w:pPr>
        <w:spacing w:line="276" w:lineRule="auto"/>
        <w:jc w:val="both"/>
        <w:rPr>
          <w:rFonts w:ascii="Trebuchet MS" w:hAnsi="Trebuchet MS" w:cs="Calibri"/>
          <w:b/>
        </w:rPr>
      </w:pPr>
    </w:p>
    <w:p w:rsidR="000A5745" w:rsidRPr="000A5745" w:rsidRDefault="000A5745" w:rsidP="000A5745">
      <w:pPr>
        <w:spacing w:line="276" w:lineRule="auto"/>
        <w:jc w:val="both"/>
        <w:rPr>
          <w:rFonts w:ascii="Trebuchet MS" w:hAnsi="Trebuchet MS" w:cs="Calibri"/>
          <w:b/>
        </w:rPr>
      </w:pPr>
    </w:p>
    <w:p w:rsidR="000A5745" w:rsidRPr="00016B9F" w:rsidRDefault="000A5745" w:rsidP="000A5745">
      <w:pPr>
        <w:jc w:val="center"/>
        <w:rPr>
          <w:rFonts w:ascii="Trebuchet MS" w:hAnsi="Trebuchet MS"/>
          <w:b/>
          <w:color w:val="385623" w:themeColor="accent6" w:themeShade="80"/>
          <w:sz w:val="22"/>
          <w:szCs w:val="22"/>
        </w:rPr>
      </w:pPr>
      <w:bookmarkStart w:id="0" w:name="_Hlk492637128"/>
      <w:r w:rsidRPr="00016B9F">
        <w:rPr>
          <w:rFonts w:ascii="Trebuchet MS" w:hAnsi="Trebuchet MS"/>
          <w:b/>
          <w:color w:val="385623" w:themeColor="accent6" w:themeShade="80"/>
          <w:sz w:val="22"/>
          <w:szCs w:val="22"/>
        </w:rPr>
        <w:t xml:space="preserve">Măsura </w:t>
      </w:r>
      <w:proofErr w:type="gramStart"/>
      <w:r w:rsidRPr="00016B9F">
        <w:rPr>
          <w:rFonts w:ascii="Trebuchet MS" w:hAnsi="Trebuchet MS"/>
          <w:b/>
          <w:color w:val="385623" w:themeColor="accent6" w:themeShade="80"/>
          <w:sz w:val="22"/>
          <w:szCs w:val="22"/>
        </w:rPr>
        <w:t>1 ”</w:t>
      </w:r>
      <w:bookmarkStart w:id="1" w:name="_Hlk478380994"/>
      <w:r w:rsidRPr="00016B9F">
        <w:rPr>
          <w:rFonts w:ascii="Trebuchet MS" w:hAnsi="Trebuchet MS"/>
          <w:b/>
          <w:color w:val="385623" w:themeColor="accent6" w:themeShade="80"/>
          <w:sz w:val="22"/>
          <w:szCs w:val="22"/>
        </w:rPr>
        <w:t>Îmbunătățirea</w:t>
      </w:r>
      <w:proofErr w:type="gramEnd"/>
      <w:r w:rsidRPr="00016B9F">
        <w:rPr>
          <w:rFonts w:ascii="Trebuchet MS" w:hAnsi="Trebuchet MS"/>
          <w:b/>
          <w:color w:val="385623" w:themeColor="accent6" w:themeShade="80"/>
          <w:sz w:val="22"/>
          <w:szCs w:val="22"/>
        </w:rPr>
        <w:t xml:space="preserve"> performanțelor economice, sociale și de mediu: transfer de cunoștințe și acțiuni de informare în teritoriul G.A.L. Codrii Herței</w:t>
      </w:r>
      <w:bookmarkEnd w:id="1"/>
      <w:r w:rsidRPr="00016B9F">
        <w:rPr>
          <w:rFonts w:ascii="Trebuchet MS" w:hAnsi="Trebuchet MS"/>
          <w:b/>
          <w:color w:val="385623" w:themeColor="accent6" w:themeShade="80"/>
          <w:sz w:val="22"/>
          <w:szCs w:val="22"/>
        </w:rPr>
        <w:t>”</w:t>
      </w:r>
    </w:p>
    <w:p w:rsidR="000A5745" w:rsidRPr="00016B9F" w:rsidRDefault="000A5745" w:rsidP="000A5745">
      <w:pPr>
        <w:jc w:val="center"/>
        <w:rPr>
          <w:rFonts w:ascii="Trebuchet MS" w:hAnsi="Trebuchet MS"/>
          <w:b/>
          <w:color w:val="385623" w:themeColor="accent6" w:themeShade="80"/>
          <w:sz w:val="22"/>
          <w:szCs w:val="22"/>
        </w:rPr>
      </w:pPr>
      <w:r w:rsidRPr="00016B9F">
        <w:rPr>
          <w:rFonts w:ascii="Trebuchet MS" w:hAnsi="Trebuchet MS"/>
          <w:b/>
          <w:color w:val="385623" w:themeColor="accent6" w:themeShade="80"/>
          <w:sz w:val="22"/>
          <w:szCs w:val="22"/>
        </w:rPr>
        <w:t>cu obiective care se încadrează în prevederile art. 14 din Reg. (UE) nr.1305/2013</w:t>
      </w:r>
    </w:p>
    <w:bookmarkEnd w:id="0"/>
    <w:p w:rsidR="000A5745" w:rsidRDefault="000A5745" w:rsidP="000A5745">
      <w:pPr>
        <w:spacing w:line="276" w:lineRule="auto"/>
        <w:jc w:val="both"/>
        <w:rPr>
          <w:rFonts w:ascii="Trebuchet MS" w:hAnsi="Trebuchet MS" w:cs="Calibri"/>
          <w:b/>
        </w:rPr>
      </w:pPr>
    </w:p>
    <w:p w:rsidR="000A5745" w:rsidRDefault="000A5745" w:rsidP="000A5745">
      <w:pPr>
        <w:spacing w:line="276" w:lineRule="auto"/>
        <w:jc w:val="both"/>
        <w:rPr>
          <w:rFonts w:ascii="Trebuchet MS" w:hAnsi="Trebuchet MS" w:cs="Calibri"/>
          <w:b/>
        </w:rPr>
      </w:pPr>
    </w:p>
    <w:p w:rsidR="000A5745" w:rsidRPr="000A5745" w:rsidRDefault="000A5745" w:rsidP="000A5745">
      <w:pPr>
        <w:spacing w:line="276" w:lineRule="auto"/>
        <w:jc w:val="both"/>
        <w:rPr>
          <w:rFonts w:ascii="Trebuchet MS" w:hAnsi="Trebuchet MS" w:cs="Calibri"/>
          <w:b/>
          <w:sz w:val="22"/>
          <w:szCs w:val="22"/>
        </w:rPr>
      </w:pPr>
    </w:p>
    <w:p w:rsidR="003347F5" w:rsidRPr="00E818EC" w:rsidRDefault="003347F5" w:rsidP="003347F5">
      <w:pPr>
        <w:overflowPunct w:val="0"/>
        <w:autoSpaceDE w:val="0"/>
        <w:autoSpaceDN w:val="0"/>
        <w:adjustRightInd w:val="0"/>
        <w:textAlignment w:val="baseline"/>
        <w:rPr>
          <w:rFonts w:asciiTheme="minorHAnsi" w:hAnsiTheme="minorHAnsi" w:cstheme="minorHAnsi"/>
          <w:b/>
        </w:rPr>
      </w:pPr>
    </w:p>
    <w:p w:rsidR="003347F5" w:rsidRPr="00E818EC" w:rsidRDefault="003347F5" w:rsidP="003347F5">
      <w:pPr>
        <w:jc w:val="both"/>
        <w:rPr>
          <w:rFonts w:asciiTheme="minorHAnsi" w:hAnsiTheme="minorHAnsi" w:cstheme="minorHAnsi"/>
          <w:b/>
          <w:bCs/>
          <w:kern w:val="32"/>
          <w:u w:val="single"/>
        </w:rPr>
      </w:pPr>
      <w:r w:rsidRPr="00E818EC">
        <w:rPr>
          <w:rFonts w:asciiTheme="minorHAnsi" w:hAnsiTheme="minorHAnsi" w:cstheme="minorHAnsi"/>
          <w:b/>
          <w:bCs/>
          <w:kern w:val="32"/>
          <w:u w:val="single"/>
        </w:rPr>
        <w:t>Atenție!</w:t>
      </w:r>
    </w:p>
    <w:p w:rsidR="003347F5" w:rsidRPr="00E818EC" w:rsidRDefault="003347F5" w:rsidP="003347F5">
      <w:pPr>
        <w:jc w:val="both"/>
        <w:rPr>
          <w:rFonts w:asciiTheme="minorHAnsi" w:hAnsiTheme="minorHAnsi" w:cstheme="minorHAnsi"/>
          <w:bCs/>
          <w:i/>
          <w:kern w:val="32"/>
        </w:rPr>
      </w:pPr>
      <w:r w:rsidRPr="00E818EC">
        <w:rPr>
          <w:rFonts w:asciiTheme="minorHAnsi" w:hAnsiTheme="minorHAnsi" w:cstheme="minorHAnsi"/>
          <w:bCs/>
          <w:i/>
          <w:kern w:val="32"/>
        </w:rPr>
        <w:t xml:space="preserve">Expertul verificator poate să solicite informații suplimentare în etapa de verificare a eligibilității, dacă este cazul, în următoarele </w:t>
      </w:r>
      <w:proofErr w:type="gramStart"/>
      <w:r w:rsidRPr="00E818EC">
        <w:rPr>
          <w:rFonts w:asciiTheme="minorHAnsi" w:hAnsiTheme="minorHAnsi" w:cstheme="minorHAnsi"/>
          <w:bCs/>
          <w:i/>
          <w:kern w:val="32"/>
        </w:rPr>
        <w:t>situații :</w:t>
      </w:r>
      <w:proofErr w:type="gramEnd"/>
      <w:r w:rsidRPr="00E818EC">
        <w:rPr>
          <w:rFonts w:asciiTheme="minorHAnsi" w:hAnsiTheme="minorHAnsi" w:cstheme="minorHAnsi"/>
          <w:bCs/>
          <w:i/>
          <w:kern w:val="32"/>
        </w:rPr>
        <w:t xml:space="preserve"> </w:t>
      </w:r>
    </w:p>
    <w:p w:rsidR="003347F5" w:rsidRPr="00E818EC" w:rsidRDefault="003347F5" w:rsidP="003347F5">
      <w:pPr>
        <w:jc w:val="both"/>
        <w:rPr>
          <w:rFonts w:asciiTheme="minorHAnsi" w:hAnsiTheme="minorHAnsi" w:cstheme="minorHAnsi"/>
          <w:bCs/>
          <w:i/>
          <w:kern w:val="32"/>
        </w:rPr>
      </w:pPr>
      <w:r w:rsidRPr="00E818EC">
        <w:rPr>
          <w:rFonts w:asciiTheme="minorHAnsi" w:hAnsiTheme="minorHAnsi" w:cstheme="minorHAnsi"/>
          <w:bCs/>
          <w:i/>
          <w:kern w:val="32"/>
        </w:rPr>
        <w:t>- informațiile prezentate sunt insuficiente pentru clarificarea unor criterii de eligiblitate;</w:t>
      </w:r>
    </w:p>
    <w:p w:rsidR="003347F5" w:rsidRPr="00E818EC" w:rsidRDefault="003347F5" w:rsidP="003347F5">
      <w:pPr>
        <w:jc w:val="both"/>
        <w:rPr>
          <w:rFonts w:asciiTheme="minorHAnsi" w:hAnsiTheme="minorHAnsi" w:cstheme="minorHAnsi"/>
          <w:bCs/>
          <w:i/>
          <w:kern w:val="32"/>
        </w:rPr>
      </w:pPr>
      <w:r w:rsidRPr="00E818EC">
        <w:rPr>
          <w:rFonts w:asciiTheme="minorHAnsi" w:hAnsiTheme="minorHAnsi" w:cstheme="minorHAnsi"/>
          <w:bCs/>
          <w:i/>
          <w:kern w:val="32"/>
        </w:rPr>
        <w:t>- prezentarea unor informații contradictorii în cadrul documentelor aferente cererii de finanțare;</w:t>
      </w:r>
    </w:p>
    <w:p w:rsidR="003347F5" w:rsidRPr="00E818EC" w:rsidRDefault="003347F5" w:rsidP="003347F5">
      <w:pPr>
        <w:jc w:val="both"/>
        <w:rPr>
          <w:rFonts w:asciiTheme="minorHAnsi" w:hAnsiTheme="minorHAnsi" w:cstheme="minorHAnsi"/>
          <w:bCs/>
          <w:i/>
          <w:kern w:val="32"/>
        </w:rPr>
      </w:pPr>
      <w:r w:rsidRPr="00E818EC">
        <w:rPr>
          <w:rFonts w:asciiTheme="minorHAnsi" w:hAnsiTheme="minorHAnsi" w:cstheme="minorHAnsi"/>
          <w:bCs/>
          <w:i/>
          <w:kern w:val="32"/>
        </w:rPr>
        <w:t>- prezentarea unor documente obligatorii specifice proiectului, care nu respectă formatul standard (nu sunt conforme);</w:t>
      </w:r>
    </w:p>
    <w:p w:rsidR="003347F5" w:rsidRPr="00E818EC" w:rsidRDefault="003347F5" w:rsidP="003347F5">
      <w:pPr>
        <w:jc w:val="both"/>
        <w:rPr>
          <w:rFonts w:asciiTheme="minorHAnsi" w:hAnsiTheme="minorHAnsi" w:cstheme="minorHAnsi"/>
          <w:bCs/>
          <w:i/>
          <w:kern w:val="32"/>
        </w:rPr>
      </w:pPr>
      <w:r w:rsidRPr="00E818EC">
        <w:rPr>
          <w:rFonts w:asciiTheme="minorHAnsi" w:hAnsiTheme="minorHAnsi" w:cstheme="minorHAnsi"/>
          <w:bCs/>
          <w:i/>
          <w:kern w:val="32"/>
        </w:rPr>
        <w:t>- necesitatea prezentării unor documente suplimentare fără înlocuirea documentelor obligatorii la depunerea cererii de finanțare;</w:t>
      </w:r>
    </w:p>
    <w:p w:rsidR="003347F5" w:rsidRPr="00E818EC" w:rsidRDefault="003347F5" w:rsidP="003347F5">
      <w:pPr>
        <w:jc w:val="both"/>
        <w:rPr>
          <w:rFonts w:asciiTheme="minorHAnsi" w:hAnsiTheme="minorHAnsi" w:cstheme="minorHAnsi"/>
          <w:bCs/>
          <w:i/>
          <w:kern w:val="32"/>
        </w:rPr>
      </w:pPr>
      <w:r w:rsidRPr="00E818EC">
        <w:rPr>
          <w:rFonts w:asciiTheme="minorHAnsi" w:hAnsiTheme="minorHAnsi" w:cstheme="minorHAnsi"/>
          <w:bCs/>
          <w:i/>
          <w:kern w:val="32"/>
        </w:rPr>
        <w:t>- necesitatea corectării bugetului indicativ.</w:t>
      </w:r>
    </w:p>
    <w:p w:rsidR="003347F5" w:rsidRPr="00E818EC" w:rsidRDefault="003347F5" w:rsidP="003347F5">
      <w:pPr>
        <w:jc w:val="both"/>
        <w:rPr>
          <w:rFonts w:asciiTheme="minorHAnsi" w:hAnsiTheme="minorHAnsi" w:cstheme="minorHAnsi"/>
          <w:bCs/>
          <w:i/>
          <w:kern w:val="32"/>
        </w:rPr>
      </w:pPr>
      <w:r w:rsidRPr="00E818EC">
        <w:rPr>
          <w:rFonts w:asciiTheme="minorHAnsi" w:hAnsiTheme="minorHAnsi" w:cstheme="minorHAnsi"/>
          <w:bCs/>
          <w:i/>
          <w:kern w:val="32"/>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3347F5" w:rsidRPr="00E818EC" w:rsidRDefault="003347F5" w:rsidP="003347F5">
      <w:pPr>
        <w:jc w:val="both"/>
        <w:rPr>
          <w:rFonts w:asciiTheme="minorHAnsi" w:hAnsiTheme="minorHAnsi" w:cstheme="minorHAnsi"/>
          <w:b/>
          <w:bCs/>
          <w:kern w:val="32"/>
        </w:rPr>
      </w:pP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
          <w:bCs/>
          <w:lang w:eastAsia="fr-FR"/>
        </w:rPr>
        <w:t xml:space="preserve">Denumire solicitant </w:t>
      </w:r>
    </w:p>
    <w:p w:rsidR="003347F5" w:rsidRPr="00E818EC" w:rsidRDefault="003347F5" w:rsidP="003347F5">
      <w:pPr>
        <w:overflowPunct w:val="0"/>
        <w:autoSpaceDE w:val="0"/>
        <w:autoSpaceDN w:val="0"/>
        <w:adjustRightInd w:val="0"/>
        <w:textAlignment w:val="baseline"/>
        <w:rPr>
          <w:rFonts w:asciiTheme="minorHAnsi" w:hAnsiTheme="minorHAnsi" w:cstheme="minorHAnsi"/>
          <w:bCs/>
          <w:lang w:eastAsia="fr-FR"/>
        </w:rPr>
      </w:pPr>
      <w:r w:rsidRPr="00E818EC">
        <w:rPr>
          <w:rFonts w:asciiTheme="minorHAnsi" w:hAnsiTheme="minorHAnsi" w:cstheme="minorHAnsi"/>
          <w:bCs/>
          <w:lang w:eastAsia="fr-FR"/>
        </w:rPr>
        <w:t xml:space="preserve">Se preia denumirea din Cererea de finanțare </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
          <w:bCs/>
          <w:lang w:eastAsia="fr-FR"/>
        </w:rPr>
        <w:t xml:space="preserve">Statutul juridic </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Cs/>
          <w:lang w:eastAsia="fr-FR"/>
        </w:rPr>
        <w:t>Se preia statutul juridic din Cererea de finanțare</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
          <w:bCs/>
          <w:lang w:eastAsia="fr-FR"/>
        </w:rPr>
        <w:t>Date personale (reprezentant legal al solicitantului)</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
          <w:bCs/>
          <w:lang w:eastAsia="fr-FR"/>
        </w:rPr>
        <w:t>Nume</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
          <w:bCs/>
          <w:lang w:eastAsia="fr-FR"/>
        </w:rPr>
        <w:t>Prenume</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
          <w:bCs/>
          <w:lang w:eastAsia="fr-FR"/>
        </w:rPr>
        <w:t>Funcţie</w:t>
      </w:r>
    </w:p>
    <w:p w:rsidR="003347F5" w:rsidRPr="00E818EC" w:rsidRDefault="003347F5" w:rsidP="003347F5">
      <w:pPr>
        <w:overflowPunct w:val="0"/>
        <w:autoSpaceDE w:val="0"/>
        <w:autoSpaceDN w:val="0"/>
        <w:adjustRightInd w:val="0"/>
        <w:textAlignment w:val="baseline"/>
        <w:rPr>
          <w:rFonts w:asciiTheme="minorHAnsi" w:hAnsiTheme="minorHAnsi" w:cstheme="minorHAnsi"/>
          <w:bCs/>
          <w:lang w:eastAsia="fr-FR"/>
        </w:rPr>
      </w:pPr>
      <w:r w:rsidRPr="00E818EC">
        <w:rPr>
          <w:rFonts w:asciiTheme="minorHAnsi" w:hAnsiTheme="minorHAnsi" w:cstheme="minorHAnsi"/>
          <w:bCs/>
          <w:lang w:eastAsia="fr-FR"/>
        </w:rPr>
        <w:t>Se preiau informațiile din Cererea de finanțare</w:t>
      </w:r>
    </w:p>
    <w:p w:rsidR="003347F5" w:rsidRPr="00E818EC" w:rsidRDefault="003347F5" w:rsidP="003347F5">
      <w:pPr>
        <w:jc w:val="both"/>
        <w:rPr>
          <w:rFonts w:asciiTheme="minorHAnsi" w:hAnsiTheme="minorHAnsi" w:cstheme="minorHAnsi"/>
          <w:b/>
        </w:rPr>
      </w:pPr>
      <w:r w:rsidRPr="00E818EC">
        <w:rPr>
          <w:rFonts w:asciiTheme="minorHAnsi" w:hAnsiTheme="minorHAnsi" w:cstheme="minorHAnsi"/>
          <w:b/>
          <w:bCs/>
          <w:kern w:val="32"/>
        </w:rPr>
        <w:t>Titlul proiectului</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Se preia titlul proiectului din Cererea de finanțare.</w:t>
      </w:r>
    </w:p>
    <w:p w:rsidR="003347F5" w:rsidRPr="00E818EC" w:rsidRDefault="003347F5" w:rsidP="003347F5">
      <w:pPr>
        <w:jc w:val="both"/>
        <w:rPr>
          <w:rFonts w:asciiTheme="minorHAnsi" w:hAnsiTheme="minorHAnsi" w:cstheme="minorHAnsi"/>
          <w:b/>
          <w:bCs/>
          <w:lang w:eastAsia="fr-FR"/>
        </w:rPr>
      </w:pPr>
      <w:r w:rsidRPr="00E818EC">
        <w:rPr>
          <w:rFonts w:asciiTheme="minorHAnsi" w:hAnsiTheme="minorHAnsi" w:cstheme="minorHAnsi"/>
          <w:b/>
          <w:bCs/>
          <w:lang w:eastAsia="fr-FR"/>
        </w:rPr>
        <w:t>Data lansării apelului de selecție de către GAL</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bCs/>
          <w:lang w:eastAsia="fr-FR"/>
        </w:rPr>
        <w:t xml:space="preserve">Se completează cu data lansării apelului de selecție de către GAL. </w:t>
      </w:r>
      <w:r w:rsidRPr="00E818EC">
        <w:rPr>
          <w:rFonts w:asciiTheme="minorHAnsi" w:hAnsiTheme="minorHAnsi" w:cstheme="minorHAnsi"/>
        </w:rPr>
        <w:t>Data lansării apelului de către GAL va determina versiunea procedurală aplicabilă verificărilor privind încadrarea proiectului și a eligibilității, realizate în cadrul tuturor proiectelor.</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b/>
          <w:bCs/>
          <w:kern w:val="32"/>
        </w:rPr>
        <w:t>Data înregistrării proiectului la GAL</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lastRenderedPageBreak/>
        <w:t xml:space="preserve">Se completează cu data înregistrării proiectului la GAL, conform documentației depuse de GAL la OJFIR/ CRFIR. </w:t>
      </w:r>
    </w:p>
    <w:p w:rsidR="003347F5" w:rsidRPr="005F453B" w:rsidRDefault="003347F5" w:rsidP="003347F5">
      <w:pPr>
        <w:overflowPunct w:val="0"/>
        <w:autoSpaceDE w:val="0"/>
        <w:autoSpaceDN w:val="0"/>
        <w:adjustRightInd w:val="0"/>
        <w:textAlignment w:val="baseline"/>
        <w:rPr>
          <w:rFonts w:asciiTheme="minorHAnsi" w:hAnsiTheme="minorHAnsi" w:cstheme="minorHAnsi"/>
          <w:b/>
          <w:bCs/>
          <w:color w:val="FF0000"/>
          <w:lang w:eastAsia="fr-FR"/>
        </w:rPr>
      </w:pPr>
      <w:r w:rsidRPr="005F453B">
        <w:rPr>
          <w:rFonts w:asciiTheme="minorHAnsi" w:hAnsiTheme="minorHAnsi" w:cstheme="minorHAnsi"/>
          <w:b/>
          <w:bCs/>
          <w:color w:val="FF0000"/>
          <w:lang w:eastAsia="fr-FR"/>
        </w:rPr>
        <w:t>Data depunerii proiectului de către GAL la SLIN-OJFIR</w:t>
      </w:r>
    </w:p>
    <w:p w:rsidR="003347F5" w:rsidRPr="005F453B" w:rsidRDefault="003347F5" w:rsidP="003347F5">
      <w:pPr>
        <w:overflowPunct w:val="0"/>
        <w:autoSpaceDE w:val="0"/>
        <w:autoSpaceDN w:val="0"/>
        <w:adjustRightInd w:val="0"/>
        <w:jc w:val="both"/>
        <w:textAlignment w:val="baseline"/>
        <w:rPr>
          <w:rFonts w:asciiTheme="minorHAnsi" w:hAnsiTheme="minorHAnsi" w:cstheme="minorHAnsi"/>
          <w:bCs/>
          <w:color w:val="FF0000"/>
          <w:lang w:eastAsia="fr-FR"/>
        </w:rPr>
      </w:pPr>
      <w:r w:rsidRPr="005F453B">
        <w:rPr>
          <w:rFonts w:asciiTheme="minorHAnsi" w:hAnsiTheme="minorHAnsi" w:cstheme="minorHAnsi"/>
          <w:bCs/>
          <w:color w:val="FF0000"/>
          <w:lang w:eastAsia="fr-FR"/>
        </w:rPr>
        <w:t xml:space="preserve">Se completează cu data înregistrării proiectului la SLIN-OJFIR, conform Notei de înaintare transmisă către Serviciul de specialitate responsabil din cadrul OJFIR/CRFIR. </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r w:rsidRPr="00E818EC">
        <w:rPr>
          <w:rFonts w:asciiTheme="minorHAnsi" w:hAnsiTheme="minorHAnsi" w:cstheme="minorHAnsi"/>
          <w:b/>
          <w:bCs/>
          <w:lang w:eastAsia="fr-FR"/>
        </w:rPr>
        <w:t>Obiectivul proiectului</w:t>
      </w:r>
    </w:p>
    <w:p w:rsidR="003347F5" w:rsidRPr="00E818EC" w:rsidRDefault="003347F5" w:rsidP="003347F5">
      <w:pPr>
        <w:overflowPunct w:val="0"/>
        <w:autoSpaceDE w:val="0"/>
        <w:autoSpaceDN w:val="0"/>
        <w:adjustRightInd w:val="0"/>
        <w:jc w:val="both"/>
        <w:textAlignment w:val="baseline"/>
        <w:rPr>
          <w:rFonts w:asciiTheme="minorHAnsi" w:hAnsiTheme="minorHAnsi" w:cstheme="minorHAnsi"/>
        </w:rPr>
      </w:pPr>
      <w:r w:rsidRPr="00E818EC">
        <w:rPr>
          <w:rFonts w:asciiTheme="minorHAnsi" w:hAnsiTheme="minorHAnsi" w:cstheme="minorHAnsi"/>
        </w:rPr>
        <w:t xml:space="preserve">Se preia obiectivul proiectului conform descrierii menționată în Cererea de finanțare. </w:t>
      </w:r>
    </w:p>
    <w:p w:rsidR="003347F5" w:rsidRPr="00E818EC" w:rsidRDefault="003347F5" w:rsidP="003347F5">
      <w:pPr>
        <w:contextualSpacing/>
        <w:jc w:val="both"/>
        <w:rPr>
          <w:rFonts w:asciiTheme="minorHAnsi" w:hAnsiTheme="minorHAnsi" w:cstheme="minorHAnsi"/>
          <w:b/>
          <w:bCs/>
          <w:lang w:eastAsia="fr-FR"/>
        </w:rPr>
      </w:pPr>
    </w:p>
    <w:p w:rsidR="003347F5" w:rsidRPr="00E818EC" w:rsidRDefault="003347F5" w:rsidP="003347F5">
      <w:pPr>
        <w:contextualSpacing/>
        <w:jc w:val="both"/>
        <w:rPr>
          <w:rFonts w:asciiTheme="minorHAnsi" w:hAnsiTheme="minorHAnsi" w:cstheme="minorHAnsi"/>
          <w:b/>
          <w:bCs/>
          <w:lang w:eastAsia="fr-FR"/>
        </w:rPr>
      </w:pPr>
      <w:r w:rsidRPr="00E818EC">
        <w:rPr>
          <w:rFonts w:asciiTheme="minorHAnsi" w:hAnsiTheme="minorHAnsi" w:cstheme="minorHAnsi"/>
          <w:b/>
          <w:bCs/>
          <w:lang w:eastAsia="fr-FR"/>
        </w:rPr>
        <w:t>Amplasarea proiectului</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 xml:space="preserve">Se preia amplasarea menționată în Cererea de finanțare. </w:t>
      </w:r>
    </w:p>
    <w:p w:rsidR="003347F5" w:rsidRPr="00E818EC" w:rsidRDefault="003347F5" w:rsidP="003347F5">
      <w:pPr>
        <w:jc w:val="both"/>
        <w:rPr>
          <w:rFonts w:asciiTheme="minorHAnsi" w:hAnsiTheme="minorHAnsi" w:cstheme="minorHAnsi"/>
        </w:rPr>
      </w:pPr>
    </w:p>
    <w:p w:rsidR="003347F5" w:rsidRPr="00E818EC" w:rsidRDefault="003347F5" w:rsidP="003347F5">
      <w:pPr>
        <w:jc w:val="both"/>
        <w:rPr>
          <w:rFonts w:asciiTheme="minorHAnsi" w:hAnsiTheme="minorHAnsi" w:cstheme="minorHAnsi"/>
        </w:rPr>
      </w:pPr>
    </w:p>
    <w:p w:rsidR="003347F5" w:rsidRPr="00E818EC" w:rsidRDefault="003347F5" w:rsidP="003347F5">
      <w:pPr>
        <w:jc w:val="both"/>
        <w:rPr>
          <w:rFonts w:asciiTheme="minorHAnsi" w:hAnsiTheme="minorHAnsi" w:cstheme="minorHAnsi"/>
        </w:rPr>
      </w:pPr>
    </w:p>
    <w:p w:rsidR="003347F5" w:rsidRPr="00E818EC" w:rsidRDefault="003347F5" w:rsidP="003347F5">
      <w:pPr>
        <w:overflowPunct w:val="0"/>
        <w:autoSpaceDE w:val="0"/>
        <w:autoSpaceDN w:val="0"/>
        <w:adjustRightInd w:val="0"/>
        <w:textAlignment w:val="baseline"/>
        <w:rPr>
          <w:rFonts w:asciiTheme="minorHAnsi" w:hAnsiTheme="minorHAnsi" w:cstheme="minorHAnsi"/>
          <w:b/>
          <w:bCs/>
          <w:lang w:eastAsia="fr-FR"/>
        </w:rPr>
      </w:pPr>
      <w:proofErr w:type="gramStart"/>
      <w:r w:rsidRPr="00E818EC">
        <w:rPr>
          <w:rFonts w:asciiTheme="minorHAnsi" w:hAnsiTheme="minorHAnsi" w:cstheme="minorHAnsi"/>
          <w:b/>
          <w:bCs/>
          <w:lang w:eastAsia="fr-FR"/>
        </w:rPr>
        <w:t>VERIFICAREA  CRITERIILOR</w:t>
      </w:r>
      <w:proofErr w:type="gramEnd"/>
      <w:r w:rsidRPr="00E818EC">
        <w:rPr>
          <w:rFonts w:asciiTheme="minorHAnsi" w:hAnsiTheme="minorHAnsi" w:cstheme="minorHAnsi"/>
          <w:b/>
          <w:bCs/>
          <w:lang w:eastAsia="fr-FR"/>
        </w:rPr>
        <w:t xml:space="preserve"> DE ELIGIBILITATE </w:t>
      </w:r>
    </w:p>
    <w:p w:rsidR="003347F5" w:rsidRPr="00E818EC" w:rsidRDefault="003347F5" w:rsidP="003347F5">
      <w:pPr>
        <w:overflowPunct w:val="0"/>
        <w:autoSpaceDE w:val="0"/>
        <w:autoSpaceDN w:val="0"/>
        <w:adjustRightInd w:val="0"/>
        <w:textAlignment w:val="baseline"/>
        <w:rPr>
          <w:rFonts w:asciiTheme="minorHAnsi" w:hAnsiTheme="minorHAnsi" w:cstheme="minorHAnsi"/>
          <w:b/>
          <w:bCs/>
          <w:highlight w:val="yellow"/>
          <w:lang w:eastAsia="fr-FR"/>
        </w:rPr>
      </w:pPr>
    </w:p>
    <w:p w:rsidR="003347F5" w:rsidRPr="00E818EC" w:rsidRDefault="003347F5" w:rsidP="003347F5">
      <w:pPr>
        <w:jc w:val="both"/>
        <w:rPr>
          <w:rFonts w:asciiTheme="minorHAnsi" w:hAnsiTheme="minorHAnsi" w:cstheme="minorHAnsi"/>
        </w:rPr>
      </w:pPr>
    </w:p>
    <w:p w:rsidR="003347F5" w:rsidRPr="00E818EC" w:rsidRDefault="003347F5" w:rsidP="003347F5">
      <w:pPr>
        <w:numPr>
          <w:ilvl w:val="0"/>
          <w:numId w:val="15"/>
        </w:numPr>
        <w:contextualSpacing/>
        <w:jc w:val="both"/>
        <w:rPr>
          <w:rFonts w:asciiTheme="minorHAnsi" w:hAnsiTheme="minorHAnsi" w:cstheme="minorHAnsi"/>
          <w:b/>
        </w:rPr>
      </w:pPr>
      <w:r w:rsidRPr="00E818EC">
        <w:rPr>
          <w:rFonts w:asciiTheme="minorHAnsi" w:hAnsiTheme="minorHAnsi" w:cstheme="minorHAnsi"/>
          <w:b/>
        </w:rPr>
        <w:t>VERIFICAREA ELIGIBILITĂȚII SOLICITANTULUI</w:t>
      </w:r>
    </w:p>
    <w:p w:rsidR="003347F5" w:rsidRPr="00E818EC" w:rsidRDefault="003347F5" w:rsidP="003347F5">
      <w:pPr>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1.1</w:t>
      </w:r>
      <w:r w:rsidRPr="00E818EC">
        <w:rPr>
          <w:rFonts w:asciiTheme="minorHAnsi" w:hAnsiTheme="minorHAnsi" w:cstheme="minorHAnsi"/>
          <w:bCs/>
          <w:kern w:val="32"/>
        </w:rPr>
        <w:t xml:space="preserve"> </w:t>
      </w:r>
      <w:r w:rsidRPr="00E818EC">
        <w:rPr>
          <w:rFonts w:asciiTheme="minorHAnsi" w:hAnsiTheme="minorHAnsi" w:cstheme="minorHAnsi"/>
          <w:b/>
          <w:bCs/>
          <w:kern w:val="32"/>
        </w:rPr>
        <w:t xml:space="preserve">Solicitantul aparține categoriei solicitantilor eligibili pentru măsura prevăzută în Strategia de Dezvoltare Locală a GAL?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Solicitantul trebuie să se regăsească în categoria de beneficiari eligibili menționați în Fișa măsurii de servicii din Strategia de Dezvoltare Locală a </w:t>
      </w:r>
      <w:r w:rsidRPr="005F453B">
        <w:rPr>
          <w:rFonts w:asciiTheme="minorHAnsi" w:hAnsiTheme="minorHAnsi" w:cstheme="minorHAnsi"/>
          <w:bCs/>
          <w:kern w:val="32"/>
        </w:rPr>
        <w:t>GAL CODRII HERȚEI</w:t>
      </w:r>
      <w:r w:rsidRPr="00E818EC">
        <w:rPr>
          <w:rFonts w:asciiTheme="minorHAnsi" w:hAnsiTheme="minorHAnsi" w:cstheme="minorHAnsi"/>
          <w:bCs/>
          <w:kern w:val="32"/>
        </w:rPr>
        <w:t>.</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Verificarea este bazată pe informaţiile menţionate în formularul de Cerere de finanţare şi din documentele anexate din care să reiasă statutul juridic și obiectul de activitate al solicitantului. Se verifică documentele de înființare/certificare ale solicitantului, în funcție de încadrarea juridică a acestuia.</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Dacă, în urma verificării documentelor, reiese că solicitantul se încadrează într-una din categoriile de solicitanți eligibili pentru măsură, expertul bifează căsuța DA.  În cazul în care solicitantul nu se încadrează într-una din categoriile eligibile pentru măsură, expertul bifează căsuța NU, motivează poziţia lui în liniile prevăzute în acest scop la rubrica Observații iar Cererea de finanțare va fi declarată neeligibilă.</w:t>
      </w:r>
    </w:p>
    <w:p w:rsidR="003347F5" w:rsidRPr="00E818EC" w:rsidRDefault="003347F5" w:rsidP="003347F5">
      <w:pPr>
        <w:contextualSpacing/>
        <w:jc w:val="both"/>
        <w:rPr>
          <w:rFonts w:asciiTheme="minorHAnsi" w:hAnsiTheme="minorHAnsi" w:cstheme="minorHAnsi"/>
          <w:bCs/>
          <w:kern w:val="32"/>
          <w:highlight w:val="yellow"/>
        </w:rPr>
      </w:pPr>
    </w:p>
    <w:p w:rsidR="003347F5" w:rsidRPr="005F453B" w:rsidRDefault="003347F5" w:rsidP="003347F5">
      <w:pPr>
        <w:contextualSpacing/>
        <w:jc w:val="both"/>
        <w:rPr>
          <w:rFonts w:asciiTheme="minorHAnsi" w:hAnsiTheme="minorHAnsi" w:cstheme="minorHAnsi"/>
          <w:b/>
          <w:bCs/>
          <w:color w:val="FF0000"/>
          <w:kern w:val="32"/>
        </w:rPr>
      </w:pPr>
      <w:r w:rsidRPr="005F453B">
        <w:rPr>
          <w:rFonts w:asciiTheme="minorHAnsi" w:hAnsiTheme="minorHAnsi" w:cstheme="minorHAnsi"/>
          <w:b/>
          <w:bCs/>
          <w:color w:val="FF0000"/>
          <w:kern w:val="32"/>
        </w:rPr>
        <w:t>1.2 Solicitantul respectă criteriile de eligibilitate prevăzute în Apelul de selecție publicat de GAL, preluate din Fișa măsurii din SDL?</w:t>
      </w:r>
    </w:p>
    <w:p w:rsidR="003347F5" w:rsidRPr="005F453B" w:rsidRDefault="003347F5" w:rsidP="003347F5">
      <w:pPr>
        <w:tabs>
          <w:tab w:val="left" w:pos="720"/>
          <w:tab w:val="left" w:pos="1976"/>
        </w:tabs>
        <w:jc w:val="both"/>
        <w:rPr>
          <w:rFonts w:asciiTheme="minorHAnsi" w:hAnsiTheme="minorHAnsi" w:cstheme="minorHAnsi"/>
          <w:bCs/>
          <w:color w:val="FF0000"/>
          <w:kern w:val="32"/>
        </w:rPr>
      </w:pPr>
      <w:r w:rsidRPr="005F453B">
        <w:rPr>
          <w:rFonts w:asciiTheme="minorHAnsi" w:hAnsiTheme="minorHAnsi" w:cstheme="minorHAnsi"/>
          <w:bCs/>
          <w:color w:val="FF0000"/>
          <w:kern w:val="32"/>
        </w:rPr>
        <w:t xml:space="preserve">Expertul verifică dacă în Apelul de selecție publicat de GAL au fost preluate criteriile de eligibilitate din Fișa măsurii din cadrul strategiei. Dacă în urma verificării se constată respectarea condițiilor de eligibilitate conform regulamentelor europene, cadrului național de implementare și capitolului 8.1 din PNDR prevăzute în Apelul de selecție, expertul bifează pătratul cu DA. În caz contrar, expertul bifează NU, motivează poziţia lui în liniile prevăzute în acest scop la rubrica Observații iar cererea de finanțare va fi declarată neeligibilă. </w:t>
      </w:r>
    </w:p>
    <w:p w:rsidR="003347F5" w:rsidRPr="00E818EC" w:rsidRDefault="003347F5" w:rsidP="003347F5">
      <w:pPr>
        <w:tabs>
          <w:tab w:val="left" w:pos="720"/>
          <w:tab w:val="left" w:pos="1976"/>
        </w:tabs>
        <w:jc w:val="both"/>
        <w:rPr>
          <w:rFonts w:asciiTheme="minorHAnsi" w:hAnsiTheme="minorHAnsi" w:cstheme="minorHAnsi"/>
          <w:bCs/>
          <w:color w:val="FF0000"/>
          <w:kern w:val="32"/>
        </w:rPr>
      </w:pPr>
    </w:p>
    <w:p w:rsidR="003347F5" w:rsidRPr="00E818EC" w:rsidRDefault="003347F5" w:rsidP="003347F5">
      <w:pPr>
        <w:jc w:val="both"/>
        <w:rPr>
          <w:rFonts w:asciiTheme="minorHAnsi" w:hAnsiTheme="minorHAnsi" w:cstheme="minorHAnsi"/>
          <w:b/>
        </w:rPr>
      </w:pPr>
      <w:r w:rsidRPr="00E818EC">
        <w:rPr>
          <w:rFonts w:asciiTheme="minorHAnsi" w:hAnsiTheme="minorHAnsi" w:cstheme="minorHAnsi"/>
          <w:b/>
        </w:rPr>
        <w:lastRenderedPageBreak/>
        <w:t>1.3</w:t>
      </w:r>
      <w:r w:rsidRPr="00E818EC">
        <w:rPr>
          <w:rFonts w:asciiTheme="minorHAnsi" w:hAnsiTheme="minorHAnsi" w:cstheme="minorHAnsi"/>
        </w:rPr>
        <w:t xml:space="preserve"> </w:t>
      </w:r>
      <w:r w:rsidRPr="00E818EC">
        <w:rPr>
          <w:rFonts w:asciiTheme="minorHAnsi" w:hAnsiTheme="minorHAnsi" w:cstheme="minorHAnsi"/>
          <w:b/>
        </w:rPr>
        <w:t xml:space="preserve">Solicitantul nu este înregistrat în Registrul debitorilor AFIR, atât pentru Programul SAPARD, cât și pentru FEADR? </w:t>
      </w:r>
    </w:p>
    <w:p w:rsidR="003347F5" w:rsidRPr="00E818EC" w:rsidRDefault="003347F5" w:rsidP="003347F5">
      <w:pPr>
        <w:tabs>
          <w:tab w:val="left" w:pos="720"/>
          <w:tab w:val="left" w:pos="1976"/>
        </w:tabs>
        <w:jc w:val="both"/>
        <w:rPr>
          <w:rFonts w:asciiTheme="minorHAnsi" w:hAnsiTheme="minorHAnsi" w:cstheme="minorHAnsi"/>
          <w:bCs/>
          <w:kern w:val="32"/>
        </w:rPr>
      </w:pPr>
      <w:r w:rsidRPr="00E818EC">
        <w:rPr>
          <w:rFonts w:asciiTheme="minorHAnsi" w:hAnsiTheme="minorHAnsi" w:cstheme="minorHAnsi"/>
          <w:bCs/>
          <w:kern w:val="32"/>
        </w:rPr>
        <w:t>Expertul verifică dacă soli</w:t>
      </w:r>
      <w:r>
        <w:rPr>
          <w:rFonts w:asciiTheme="minorHAnsi" w:hAnsiTheme="minorHAnsi" w:cstheme="minorHAnsi"/>
          <w:bCs/>
          <w:kern w:val="32"/>
        </w:rPr>
        <w:t>citantul este înscris cu debite</w:t>
      </w:r>
      <w:r w:rsidRPr="00E818EC">
        <w:rPr>
          <w:rFonts w:asciiTheme="minorHAnsi" w:hAnsiTheme="minorHAnsi" w:cstheme="minorHAnsi"/>
          <w:bCs/>
          <w:kern w:val="32"/>
        </w:rPr>
        <w:t xml:space="preserve"> în Registrul debitorilor pentru SAPARD şi FEADR, în baza declarației pe propria răspundere (Anexa 2). Dacă solicitantul este înscris în Registrul debitorilor expertul va printa şi anexa pagina privind debitul, inclusiv a dobânzilor şi a majorărilor de întarziere ale solicitantului, va bifa caseta “nu”, va menționa în caseta de observații, și, dacă este cazul selectării pentru finanțare a proiectului, va relua această verificare în etapa de evaluare a documentelor în vederea semnării contractului. În caz contrar se va bifa “da”, iar această condiţie de eligibilitate este îndeplinită.</w:t>
      </w:r>
    </w:p>
    <w:p w:rsidR="003347F5" w:rsidRPr="00E818EC" w:rsidRDefault="003347F5" w:rsidP="003347F5">
      <w:pPr>
        <w:tabs>
          <w:tab w:val="left" w:pos="720"/>
          <w:tab w:val="left" w:pos="1976"/>
        </w:tabs>
        <w:jc w:val="both"/>
        <w:rPr>
          <w:rFonts w:asciiTheme="minorHAnsi" w:hAnsiTheme="minorHAnsi" w:cstheme="minorHAnsi"/>
          <w:bCs/>
          <w:kern w:val="32"/>
        </w:rPr>
      </w:pPr>
    </w:p>
    <w:p w:rsidR="003347F5" w:rsidRPr="00E818EC" w:rsidRDefault="003347F5" w:rsidP="003347F5">
      <w:pPr>
        <w:tabs>
          <w:tab w:val="left" w:pos="720"/>
          <w:tab w:val="left" w:pos="1976"/>
        </w:tabs>
        <w:jc w:val="both"/>
        <w:rPr>
          <w:rFonts w:asciiTheme="minorHAnsi" w:hAnsiTheme="minorHAnsi" w:cstheme="minorHAnsi"/>
          <w:b/>
        </w:rPr>
      </w:pPr>
      <w:r w:rsidRPr="00E818EC">
        <w:rPr>
          <w:rFonts w:asciiTheme="minorHAnsi" w:hAnsiTheme="minorHAnsi" w:cstheme="minorHAnsi"/>
          <w:b/>
          <w:bCs/>
          <w:kern w:val="32"/>
        </w:rPr>
        <w:t>1.4</w:t>
      </w:r>
      <w:r w:rsidRPr="00E818EC">
        <w:rPr>
          <w:rFonts w:asciiTheme="minorHAnsi" w:hAnsiTheme="minorHAnsi" w:cstheme="minorHAnsi"/>
          <w:bCs/>
          <w:kern w:val="32"/>
        </w:rPr>
        <w:t xml:space="preserve"> </w:t>
      </w:r>
      <w:r w:rsidRPr="00E818EC">
        <w:rPr>
          <w:rFonts w:asciiTheme="minorHAnsi" w:hAnsiTheme="minorHAnsi" w:cstheme="minorHAnsi"/>
          <w:b/>
          <w:bCs/>
          <w:kern w:val="32"/>
        </w:rPr>
        <w:t xml:space="preserve">Solicitantul și-a însușit în totalitate angajamentele luate în Declarația pe proprie răspundere </w:t>
      </w:r>
      <w:r w:rsidRPr="005F453B">
        <w:rPr>
          <w:rFonts w:asciiTheme="minorHAnsi" w:hAnsiTheme="minorHAnsi" w:cstheme="minorHAnsi"/>
          <w:b/>
          <w:bCs/>
          <w:color w:val="FF0000"/>
          <w:kern w:val="32"/>
        </w:rPr>
        <w:t xml:space="preserve">– Anexa 2 </w:t>
      </w:r>
      <w:r w:rsidRPr="00E818EC">
        <w:rPr>
          <w:rFonts w:asciiTheme="minorHAnsi" w:hAnsiTheme="minorHAnsi" w:cstheme="minorHAnsi"/>
          <w:b/>
          <w:bCs/>
          <w:kern w:val="32"/>
        </w:rPr>
        <w:t>la Cererea de finanțare?</w:t>
      </w:r>
    </w:p>
    <w:p w:rsidR="003347F5" w:rsidRPr="00E818EC" w:rsidRDefault="003347F5" w:rsidP="003347F5">
      <w:pPr>
        <w:tabs>
          <w:tab w:val="left" w:pos="720"/>
          <w:tab w:val="left" w:pos="1976"/>
        </w:tabs>
        <w:jc w:val="both"/>
        <w:rPr>
          <w:rFonts w:asciiTheme="minorHAnsi" w:hAnsiTheme="minorHAnsi" w:cstheme="minorHAnsi"/>
        </w:rPr>
      </w:pPr>
      <w:r w:rsidRPr="00E818EC">
        <w:rPr>
          <w:rFonts w:asciiTheme="minorHAnsi" w:hAnsiTheme="minorHAnsi" w:cstheme="minorHAnsi"/>
        </w:rPr>
        <w:t>Expertul verifică în Cererea de finanțare dacă sunt bifate căsuțele corespunzătoare, aferente tuturor punctelor existente în Declarația pe proprie răspundere și dacă aceasta este datată și semnată,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tabs>
          <w:tab w:val="left" w:pos="720"/>
          <w:tab w:val="left" w:pos="1976"/>
        </w:tabs>
        <w:jc w:val="both"/>
        <w:rPr>
          <w:rFonts w:asciiTheme="minorHAnsi" w:hAnsiTheme="minorHAnsi" w:cstheme="minorHAnsi"/>
          <w:b/>
        </w:rPr>
      </w:pPr>
      <w:r w:rsidRPr="00E818EC">
        <w:rPr>
          <w:rFonts w:asciiTheme="minorHAnsi" w:hAnsiTheme="minorHAnsi" w:cstheme="minorHAnsi"/>
          <w:b/>
        </w:rPr>
        <w:t>1.5 Solicitantul nu este în stare de faliment sau lichidare?</w:t>
      </w:r>
    </w:p>
    <w:p w:rsidR="003347F5" w:rsidRPr="00E818EC" w:rsidRDefault="003347F5" w:rsidP="003347F5">
      <w:pPr>
        <w:tabs>
          <w:tab w:val="left" w:pos="720"/>
          <w:tab w:val="left" w:pos="1976"/>
        </w:tabs>
        <w:jc w:val="both"/>
        <w:rPr>
          <w:rFonts w:asciiTheme="minorHAnsi" w:hAnsiTheme="minorHAnsi" w:cstheme="minorHAnsi"/>
        </w:rPr>
      </w:pPr>
      <w:r w:rsidRPr="00E818EC">
        <w:rPr>
          <w:rFonts w:asciiTheme="minorHAnsi" w:hAnsiTheme="minorHAnsi" w:cstheme="minorHAnsi"/>
        </w:rPr>
        <w:t>Expertul verifică dacă din Declaraţia pe propria răspundere reiese faptul că solicitantul nu se află în procedură de insolvență, faliment, reorganizare judiciară, dizolvare, lichidare sau suspendare temporară a activității sau nu se află în situații similare în urma unei proceduri de aceeași natură prevăzute de legislația sau de reglementările naționale și Buletinul procedurilor de insolvență publicat pe site-ul Ministerului Justiției. Expertul verifică documentul atașat la Cererea de finanțare, respectiv certificatul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3347F5" w:rsidRPr="00E818EC" w:rsidRDefault="003347F5" w:rsidP="003347F5">
      <w:pPr>
        <w:tabs>
          <w:tab w:val="left" w:pos="720"/>
          <w:tab w:val="left" w:pos="1976"/>
        </w:tabs>
        <w:jc w:val="both"/>
        <w:rPr>
          <w:rFonts w:asciiTheme="minorHAnsi" w:hAnsiTheme="minorHAnsi" w:cstheme="minorHAnsi"/>
        </w:rPr>
      </w:pPr>
      <w:r w:rsidRPr="00E818EC">
        <w:rPr>
          <w:rFonts w:asciiTheme="minorHAnsi" w:hAnsiTheme="minorHAnsi" w:cstheme="minorHAnsi"/>
        </w:rPr>
        <w:t xml:space="preserve">Nu se verifică în cazul solicitanților înființați în baza OG nr. 26/2000. </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2. VERIFICAREA CRITERIILOR DE ELIGIBILITATE</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bCs/>
          <w:i/>
          <w:kern w:val="32"/>
          <w:u w:val="single"/>
        </w:rPr>
      </w:pPr>
      <w:r w:rsidRPr="00E818EC">
        <w:rPr>
          <w:rFonts w:asciiTheme="minorHAnsi" w:hAnsiTheme="minorHAnsi" w:cstheme="minorHAnsi"/>
          <w:bCs/>
          <w:i/>
          <w:kern w:val="32"/>
          <w:u w:val="single"/>
        </w:rPr>
        <w:t>Pentru proiecte cu obiective care se încadrează în art. 14</w:t>
      </w:r>
      <w:r>
        <w:rPr>
          <w:rFonts w:asciiTheme="minorHAnsi" w:hAnsiTheme="minorHAnsi" w:cstheme="minorHAnsi"/>
          <w:bCs/>
          <w:i/>
          <w:color w:val="FF0000"/>
          <w:kern w:val="32"/>
          <w:u w:val="single"/>
        </w:rPr>
        <w:t xml:space="preserve"> </w:t>
      </w:r>
      <w:r w:rsidRPr="00E818EC">
        <w:rPr>
          <w:rFonts w:asciiTheme="minorHAnsi" w:hAnsiTheme="minorHAnsi" w:cstheme="minorHAnsi"/>
          <w:bCs/>
          <w:i/>
          <w:kern w:val="32"/>
          <w:u w:val="single"/>
        </w:rPr>
        <w:t>din Reg. (UE) nr. 1305/2013:</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tabs>
          <w:tab w:val="left" w:pos="720"/>
          <w:tab w:val="left" w:pos="1976"/>
        </w:tabs>
        <w:jc w:val="both"/>
        <w:rPr>
          <w:rFonts w:asciiTheme="minorHAnsi" w:hAnsiTheme="minorHAnsi" w:cstheme="minorHAnsi"/>
          <w:b/>
        </w:rPr>
      </w:pPr>
      <w:r w:rsidRPr="00E818EC">
        <w:rPr>
          <w:rFonts w:asciiTheme="minorHAnsi" w:hAnsiTheme="minorHAnsi" w:cstheme="minorHAnsi"/>
          <w:b/>
        </w:rPr>
        <w:t>2.1 Solicitantul are prevăzut în obiectul de activitate activități specifice domeniului?</w:t>
      </w:r>
    </w:p>
    <w:p w:rsidR="003347F5" w:rsidRPr="00E818EC" w:rsidRDefault="003347F5" w:rsidP="003347F5">
      <w:pPr>
        <w:tabs>
          <w:tab w:val="left" w:pos="720"/>
          <w:tab w:val="left" w:pos="1976"/>
        </w:tabs>
        <w:jc w:val="both"/>
        <w:rPr>
          <w:rFonts w:asciiTheme="minorHAnsi" w:hAnsiTheme="minorHAnsi" w:cstheme="minorHAnsi"/>
        </w:rPr>
      </w:pPr>
      <w:r w:rsidRPr="00E818EC">
        <w:rPr>
          <w:rFonts w:asciiTheme="minorHAnsi" w:hAnsiTheme="minorHAnsi" w:cstheme="minorHAnsi"/>
        </w:rPr>
        <w:t xml:space="preserve">Se verifică conform Certificatului constatator ORC, act constitutiv, statut sau orice document legal din care rezultă domeniul de activitate dacă solicitantul are în obiectul de activitate activități specifice domeniului de formare profesională și/sau activitățile ce vor fi realizate conform Cererii de finanțare.  </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tabs>
          <w:tab w:val="left" w:pos="720"/>
          <w:tab w:val="left" w:pos="1976"/>
        </w:tabs>
        <w:jc w:val="both"/>
        <w:rPr>
          <w:rFonts w:asciiTheme="minorHAnsi" w:hAnsiTheme="minorHAnsi" w:cstheme="minorHAnsi"/>
          <w:b/>
        </w:rPr>
      </w:pPr>
      <w:r w:rsidRPr="00E818EC">
        <w:rPr>
          <w:rFonts w:asciiTheme="minorHAnsi" w:hAnsiTheme="minorHAnsi" w:cstheme="minorHAnsi"/>
          <w:b/>
        </w:rPr>
        <w:lastRenderedPageBreak/>
        <w:t>2.2 Solicitantul dispune de capacitate tehnică și financiară necesare derulării activităților specifice?</w:t>
      </w:r>
    </w:p>
    <w:p w:rsidR="003347F5" w:rsidRPr="00E818EC" w:rsidRDefault="003347F5" w:rsidP="003347F5">
      <w:pPr>
        <w:tabs>
          <w:tab w:val="left" w:pos="720"/>
          <w:tab w:val="left" w:pos="1976"/>
        </w:tabs>
        <w:jc w:val="both"/>
        <w:rPr>
          <w:rFonts w:asciiTheme="minorHAnsi" w:hAnsiTheme="minorHAnsi" w:cstheme="minorHAnsi"/>
        </w:rPr>
      </w:pPr>
      <w:r w:rsidRPr="00E818EC">
        <w:rPr>
          <w:rFonts w:asciiTheme="minorHAnsi" w:hAnsiTheme="minorHAnsi" w:cstheme="minorHAnsi"/>
        </w:rPr>
        <w:t>Se verifică dacă din Declarația pe propria răspundere reiese că solicitantul se angajează să asigure capacitatea tehnică și financiară. Pentru capacitatea financiară se verifică situațiile financiare depuse de solicitant (bilanț, contul de profit și pierderi – după caz).</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tabs>
          <w:tab w:val="left" w:pos="720"/>
          <w:tab w:val="left" w:pos="1976"/>
        </w:tabs>
        <w:jc w:val="both"/>
        <w:rPr>
          <w:rFonts w:asciiTheme="minorHAnsi" w:hAnsiTheme="minorHAnsi" w:cstheme="minorHAnsi"/>
          <w:b/>
        </w:rPr>
      </w:pPr>
      <w:r w:rsidRPr="00E818EC">
        <w:rPr>
          <w:rFonts w:asciiTheme="minorHAnsi" w:hAnsiTheme="minorHAnsi" w:cstheme="minorHAnsi"/>
          <w:b/>
        </w:rPr>
        <w:t>2.3 În Cererea de finanțare solicitantul demonstrează prin activitățile propuse și cerințele formulate pentru resursele umane alocate acestora, oportunitatea și necesitatea proiectului?</w:t>
      </w:r>
    </w:p>
    <w:p w:rsidR="003347F5" w:rsidRPr="00E818EC" w:rsidRDefault="003347F5" w:rsidP="003347F5">
      <w:pPr>
        <w:tabs>
          <w:tab w:val="left" w:pos="720"/>
          <w:tab w:val="left" w:pos="1976"/>
        </w:tabs>
        <w:jc w:val="both"/>
        <w:rPr>
          <w:rFonts w:asciiTheme="minorHAnsi" w:hAnsiTheme="minorHAnsi" w:cstheme="minorHAnsi"/>
          <w: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30"/>
        <w:gridCol w:w="42"/>
        <w:gridCol w:w="5104"/>
      </w:tblGrid>
      <w:tr w:rsidR="003347F5" w:rsidRPr="00E818EC" w:rsidTr="003347F5">
        <w:tc>
          <w:tcPr>
            <w:tcW w:w="4630" w:type="dxa"/>
            <w:shd w:val="clear" w:color="auto" w:fill="C0C0C0"/>
          </w:tcPr>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t xml:space="preserve">DOCUMENTE PREZENTATE </w:t>
            </w:r>
          </w:p>
        </w:tc>
        <w:tc>
          <w:tcPr>
            <w:tcW w:w="5146" w:type="dxa"/>
            <w:gridSpan w:val="2"/>
            <w:shd w:val="clear" w:color="auto" w:fill="C0C0C0"/>
          </w:tcPr>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t>PUNCTE DE VERIFICAT ÎN CADRUL DOCUMENTELOR PREZENTATE</w:t>
            </w:r>
          </w:p>
        </w:tc>
      </w:tr>
      <w:tr w:rsidR="003347F5" w:rsidRPr="00E818EC" w:rsidTr="003347F5">
        <w:tc>
          <w:tcPr>
            <w:tcW w:w="4672" w:type="dxa"/>
            <w:gridSpan w:val="2"/>
          </w:tcPr>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t>Cererea de finanțare, punctul A4 Prezentarea proiectului</w:t>
            </w: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p w:rsidR="003347F5" w:rsidRPr="00E818EC" w:rsidRDefault="003347F5" w:rsidP="00575B98">
            <w:pPr>
              <w:contextualSpacing/>
              <w:jc w:val="both"/>
              <w:rPr>
                <w:rFonts w:asciiTheme="minorHAnsi" w:hAnsiTheme="minorHAnsi" w:cstheme="minorHAnsi"/>
              </w:rPr>
            </w:pPr>
          </w:p>
        </w:tc>
        <w:tc>
          <w:tcPr>
            <w:tcW w:w="5104" w:type="dxa"/>
          </w:tcPr>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lastRenderedPageBreak/>
              <w:t>Se verifică dacă serviciul propus este în concordanță cu obiectivele măsurii, cu cerințele din Ghidul solicitantului elaborat pentru măsura respectivă și apelul de selecție publicate de GAL.</w:t>
            </w:r>
          </w:p>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t xml:space="preserve">Se verifică dacă beneficiarul a indicat tipul de servicii/acţiuni sprijinite prin proiect, a definit obiectivele și a specificat perioada de referință. </w:t>
            </w:r>
          </w:p>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t>Se verifică alocarea de resurse umane în baza prevederilor Ghidului solicitantului elaborat de GAL și apelului de selecție, corelat cu activitățile propuse prin proiect.</w:t>
            </w:r>
          </w:p>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t>Se verifică dacă din descrierea din Secțiunea</w:t>
            </w:r>
            <w:r w:rsidRPr="00AB34AF">
              <w:rPr>
                <w:rFonts w:asciiTheme="minorHAnsi" w:hAnsiTheme="minorHAnsi" w:cstheme="minorHAnsi"/>
                <w:color w:val="FF0000"/>
              </w:rPr>
              <w:t xml:space="preserve"> A4 </w:t>
            </w:r>
            <w:r w:rsidRPr="00E818EC">
              <w:rPr>
                <w:rFonts w:asciiTheme="minorHAnsi" w:hAnsiTheme="minorHAnsi" w:cstheme="minorHAnsi"/>
              </w:rPr>
              <w:t>din Cererea de finanțare reiese oportunitatea și necesitatea proiectului, astfel:</w:t>
            </w:r>
          </w:p>
          <w:p w:rsidR="003347F5" w:rsidRPr="00E818EC" w:rsidRDefault="003347F5" w:rsidP="003347F5">
            <w:pPr>
              <w:pStyle w:val="Listparagraf"/>
              <w:numPr>
                <w:ilvl w:val="0"/>
                <w:numId w:val="17"/>
              </w:numPr>
              <w:autoSpaceDE w:val="0"/>
              <w:autoSpaceDN w:val="0"/>
              <w:adjustRightInd w:val="0"/>
              <w:contextualSpacing/>
              <w:jc w:val="both"/>
              <w:rPr>
                <w:rFonts w:asciiTheme="minorHAnsi" w:hAnsiTheme="minorHAnsi" w:cstheme="minorHAnsi"/>
              </w:rPr>
            </w:pPr>
            <w:r w:rsidRPr="00E818EC">
              <w:rPr>
                <w:rFonts w:asciiTheme="minorHAnsi" w:hAnsiTheme="minorHAnsi" w:cstheme="minorHAnsi"/>
              </w:rPr>
              <w:t xml:space="preserve">activitățile propuse prin proiect, privind necesitatea și eficiența lor legate de realizarea </w:t>
            </w:r>
            <w:proofErr w:type="gramStart"/>
            <w:r w:rsidRPr="00E818EC">
              <w:rPr>
                <w:rFonts w:asciiTheme="minorHAnsi" w:hAnsiTheme="minorHAnsi" w:cstheme="minorHAnsi"/>
              </w:rPr>
              <w:t>obiectivelor  proiectului</w:t>
            </w:r>
            <w:proofErr w:type="gramEnd"/>
            <w:r w:rsidRPr="00E818EC">
              <w:rPr>
                <w:rFonts w:asciiTheme="minorHAnsi" w:hAnsiTheme="minorHAnsi" w:cstheme="minorHAnsi"/>
              </w:rPr>
              <w:t>;</w:t>
            </w:r>
          </w:p>
          <w:p w:rsidR="00AC6D5C" w:rsidRPr="00AB34AF" w:rsidRDefault="003347F5" w:rsidP="00AC6D5C">
            <w:pPr>
              <w:pStyle w:val="Listparagraf"/>
              <w:numPr>
                <w:ilvl w:val="0"/>
                <w:numId w:val="17"/>
              </w:numPr>
              <w:autoSpaceDE w:val="0"/>
              <w:autoSpaceDN w:val="0"/>
              <w:adjustRightInd w:val="0"/>
              <w:contextualSpacing/>
              <w:jc w:val="both"/>
              <w:rPr>
                <w:rFonts w:asciiTheme="minorHAnsi" w:hAnsiTheme="minorHAnsi" w:cstheme="minorHAnsi"/>
                <w:color w:val="FF0000"/>
              </w:rPr>
            </w:pPr>
            <w:r w:rsidRPr="00E818EC">
              <w:rPr>
                <w:rFonts w:asciiTheme="minorHAnsi" w:hAnsiTheme="minorHAnsi" w:cstheme="minorHAnsi"/>
              </w:rPr>
              <w:t>nr. de participanț</w:t>
            </w:r>
            <w:r w:rsidRPr="00AC6D5C">
              <w:rPr>
                <w:rFonts w:asciiTheme="minorHAnsi" w:hAnsiTheme="minorHAnsi" w:cstheme="minorHAnsi"/>
              </w:rPr>
              <w:t>i</w:t>
            </w:r>
            <w:r w:rsidR="00AC6D5C">
              <w:rPr>
                <w:rFonts w:asciiTheme="minorHAnsi" w:hAnsiTheme="minorHAnsi" w:cstheme="minorHAnsi"/>
              </w:rPr>
              <w:t>: participanți instruiți:</w:t>
            </w:r>
            <w:r w:rsidR="00AC6D5C">
              <w:t xml:space="preserve"> </w:t>
            </w:r>
            <w:proofErr w:type="gramStart"/>
            <w:r w:rsidR="00AC6D5C" w:rsidRPr="00AC6D5C">
              <w:rPr>
                <w:rFonts w:asciiTheme="minorHAnsi" w:hAnsiTheme="minorHAnsi" w:cstheme="minorHAnsi"/>
              </w:rPr>
              <w:t>55</w:t>
            </w:r>
            <w:r w:rsidR="00AC6D5C">
              <w:rPr>
                <w:rFonts w:asciiTheme="minorHAnsi" w:hAnsiTheme="minorHAnsi" w:cstheme="minorHAnsi"/>
              </w:rPr>
              <w:t xml:space="preserve"> ,</w:t>
            </w:r>
            <w:proofErr w:type="gramEnd"/>
            <w:r w:rsidR="00AC6D5C">
              <w:t xml:space="preserve"> </w:t>
            </w:r>
            <w:r w:rsidR="00AC6D5C">
              <w:rPr>
                <w:rFonts w:asciiTheme="minorHAnsi" w:hAnsiTheme="minorHAnsi" w:cstheme="minorHAnsi"/>
              </w:rPr>
              <w:t>participanți</w:t>
            </w:r>
            <w:r w:rsidR="00AC6D5C" w:rsidRPr="00AC6D5C">
              <w:rPr>
                <w:rFonts w:asciiTheme="minorHAnsi" w:hAnsiTheme="minorHAnsi" w:cstheme="minorHAnsi"/>
              </w:rPr>
              <w:t xml:space="preserve"> la acțiunile de informare: 400 persoane</w:t>
            </w:r>
            <w:r w:rsidR="00AC6D5C">
              <w:rPr>
                <w:rFonts w:asciiTheme="minorHAnsi" w:hAnsiTheme="minorHAnsi" w:cstheme="minorHAnsi"/>
              </w:rPr>
              <w:t>, n</w:t>
            </w:r>
            <w:r w:rsidR="00AC6D5C" w:rsidRPr="00AC6D5C">
              <w:rPr>
                <w:rFonts w:asciiTheme="minorHAnsi" w:hAnsiTheme="minorHAnsi" w:cstheme="minorHAnsi"/>
              </w:rPr>
              <w:t>umărul de zile de formare: 5</w:t>
            </w:r>
            <w:r w:rsidR="00AC6D5C">
              <w:rPr>
                <w:rFonts w:asciiTheme="minorHAnsi" w:hAnsiTheme="minorHAnsi" w:cstheme="minorHAnsi"/>
              </w:rPr>
              <w:t xml:space="preserve"> zile</w:t>
            </w:r>
          </w:p>
          <w:p w:rsidR="003347F5" w:rsidRPr="00AC6D5C" w:rsidRDefault="003347F5" w:rsidP="00AC6D5C">
            <w:pPr>
              <w:autoSpaceDE w:val="0"/>
              <w:autoSpaceDN w:val="0"/>
              <w:adjustRightInd w:val="0"/>
              <w:contextualSpacing/>
              <w:jc w:val="both"/>
              <w:rPr>
                <w:rFonts w:asciiTheme="minorHAnsi" w:hAnsiTheme="minorHAnsi" w:cstheme="minorHAnsi"/>
                <w:color w:val="FF0000"/>
              </w:rPr>
            </w:pPr>
          </w:p>
          <w:p w:rsidR="003347F5" w:rsidRPr="00E818EC" w:rsidRDefault="003347F5" w:rsidP="003347F5">
            <w:pPr>
              <w:pStyle w:val="Listparagraf"/>
              <w:numPr>
                <w:ilvl w:val="0"/>
                <w:numId w:val="17"/>
              </w:numPr>
              <w:autoSpaceDE w:val="0"/>
              <w:autoSpaceDN w:val="0"/>
              <w:adjustRightInd w:val="0"/>
              <w:contextualSpacing/>
              <w:jc w:val="both"/>
              <w:rPr>
                <w:rFonts w:asciiTheme="minorHAnsi" w:hAnsiTheme="minorHAnsi" w:cstheme="minorHAnsi"/>
              </w:rPr>
            </w:pPr>
            <w:r w:rsidRPr="00E818EC">
              <w:rPr>
                <w:rFonts w:asciiTheme="minorHAnsi" w:hAnsiTheme="minorHAnsi" w:cstheme="minorHAnsi"/>
              </w:rPr>
              <w:t>tematica propusă este în acord cu nevoile de formare profesională, informare sau activități demonstrative identificate în teritoriul GAL;</w:t>
            </w:r>
          </w:p>
          <w:p w:rsidR="003347F5" w:rsidRPr="00AC6D5C" w:rsidRDefault="003347F5" w:rsidP="003347F5">
            <w:pPr>
              <w:pStyle w:val="Listparagraf"/>
              <w:numPr>
                <w:ilvl w:val="0"/>
                <w:numId w:val="17"/>
              </w:numPr>
              <w:autoSpaceDE w:val="0"/>
              <w:autoSpaceDN w:val="0"/>
              <w:adjustRightInd w:val="0"/>
              <w:contextualSpacing/>
              <w:jc w:val="both"/>
              <w:rPr>
                <w:rFonts w:asciiTheme="minorHAnsi" w:hAnsiTheme="minorHAnsi" w:cstheme="minorHAnsi"/>
              </w:rPr>
            </w:pPr>
            <w:r w:rsidRPr="00AC6D5C">
              <w:rPr>
                <w:rFonts w:asciiTheme="minorHAnsi" w:hAnsiTheme="minorHAnsi" w:cstheme="minorHAnsi"/>
              </w:rPr>
              <w:t>calificarea profesi</w:t>
            </w:r>
            <w:r w:rsidR="00AC6D5C" w:rsidRPr="00AC6D5C">
              <w:rPr>
                <w:rFonts w:asciiTheme="minorHAnsi" w:hAnsiTheme="minorHAnsi" w:cstheme="minorHAnsi"/>
              </w:rPr>
              <w:t>onală a experților din proiect</w:t>
            </w:r>
            <w:r w:rsidRPr="00AC6D5C">
              <w:rPr>
                <w:rFonts w:asciiTheme="minorHAnsi" w:hAnsiTheme="minorHAnsi" w:cstheme="minorHAnsi"/>
              </w:rPr>
              <w:t xml:space="preserve">, corespunde tipului de activități propuse; </w:t>
            </w:r>
          </w:p>
          <w:p w:rsidR="003347F5" w:rsidRPr="00E818EC" w:rsidRDefault="003347F5" w:rsidP="003347F5">
            <w:pPr>
              <w:pStyle w:val="Listparagraf"/>
              <w:numPr>
                <w:ilvl w:val="0"/>
                <w:numId w:val="17"/>
              </w:numPr>
              <w:autoSpaceDE w:val="0"/>
              <w:autoSpaceDN w:val="0"/>
              <w:adjustRightInd w:val="0"/>
              <w:contextualSpacing/>
              <w:jc w:val="both"/>
              <w:rPr>
                <w:rFonts w:asciiTheme="minorHAnsi" w:hAnsiTheme="minorHAnsi" w:cstheme="minorHAnsi"/>
              </w:rPr>
            </w:pPr>
            <w:r w:rsidRPr="00E818EC">
              <w:rPr>
                <w:rFonts w:asciiTheme="minorHAnsi" w:hAnsiTheme="minorHAnsi" w:cstheme="minorHAnsi"/>
              </w:rPr>
              <w:lastRenderedPageBreak/>
              <w:t>numărul de experți prevăzuți în proiect este corelat cu gradul de complexitate al activităților;</w:t>
            </w:r>
          </w:p>
          <w:p w:rsidR="003347F5" w:rsidRPr="00E818EC" w:rsidRDefault="003347F5" w:rsidP="003347F5">
            <w:pPr>
              <w:pStyle w:val="Listparagraf"/>
              <w:numPr>
                <w:ilvl w:val="0"/>
                <w:numId w:val="17"/>
              </w:numPr>
              <w:autoSpaceDE w:val="0"/>
              <w:autoSpaceDN w:val="0"/>
              <w:adjustRightInd w:val="0"/>
              <w:contextualSpacing/>
              <w:jc w:val="both"/>
              <w:rPr>
                <w:rFonts w:asciiTheme="minorHAnsi" w:hAnsiTheme="minorHAnsi" w:cstheme="minorHAnsi"/>
              </w:rPr>
            </w:pPr>
            <w:r w:rsidRPr="00E818EC">
              <w:rPr>
                <w:rFonts w:asciiTheme="minorHAnsi" w:hAnsiTheme="minorHAnsi" w:cstheme="minorHAnsi"/>
              </w:rPr>
              <w:t>alocarea de timp pentru activități, este corelată cu gradul de complexitate și cu alocarea de resurse umane;</w:t>
            </w:r>
          </w:p>
          <w:p w:rsidR="003347F5" w:rsidRPr="00B020C9" w:rsidRDefault="003347F5" w:rsidP="00B020C9">
            <w:pPr>
              <w:pStyle w:val="Listparagraf"/>
              <w:numPr>
                <w:ilvl w:val="0"/>
                <w:numId w:val="17"/>
              </w:numPr>
              <w:autoSpaceDE w:val="0"/>
              <w:autoSpaceDN w:val="0"/>
              <w:adjustRightInd w:val="0"/>
              <w:contextualSpacing/>
              <w:jc w:val="both"/>
              <w:rPr>
                <w:rFonts w:asciiTheme="minorHAnsi" w:hAnsiTheme="minorHAnsi" w:cstheme="minorHAnsi"/>
              </w:rPr>
            </w:pPr>
            <w:r w:rsidRPr="00E818EC">
              <w:rPr>
                <w:rFonts w:asciiTheme="minorHAnsi" w:hAnsiTheme="minorHAnsi" w:cstheme="minorHAnsi"/>
              </w:rPr>
              <w:t xml:space="preserve">activitățile proiectului sunt corelate cu rezultatele preconizate a se obține. </w:t>
            </w:r>
          </w:p>
        </w:tc>
      </w:tr>
    </w:tbl>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 xml:space="preserve">Dacă verificarea confirmă oportunitatea și necesitatea proiectului, expertul bifează pătratul </w:t>
      </w:r>
      <w:proofErr w:type="gramStart"/>
      <w:r w:rsidRPr="00E818EC">
        <w:rPr>
          <w:rFonts w:asciiTheme="minorHAnsi" w:hAnsiTheme="minorHAnsi" w:cstheme="minorHAnsi"/>
        </w:rPr>
        <w:t>cu ,,da</w:t>
      </w:r>
      <w:proofErr w:type="gramEnd"/>
      <w:r w:rsidRPr="00E818EC">
        <w:rPr>
          <w:rFonts w:asciiTheme="minorHAnsi" w:hAnsiTheme="minorHAnsi" w:cstheme="minorHAnsi"/>
        </w:rPr>
        <w:t xml:space="preserve">” din fişa de verificare. În caz contrar, expertul bifează „nu” și motivează poziția lui în rubrica Observații din fișa de verificare a criteriilor de eligibilitate, iar proiectul va fi declarat neeligibil. </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tabs>
          <w:tab w:val="left" w:pos="720"/>
          <w:tab w:val="left" w:pos="1976"/>
        </w:tabs>
        <w:jc w:val="both"/>
        <w:rPr>
          <w:rFonts w:asciiTheme="minorHAnsi" w:hAnsiTheme="minorHAnsi" w:cstheme="minorHAnsi"/>
          <w:b/>
        </w:rPr>
      </w:pPr>
      <w:r w:rsidRPr="00E818EC">
        <w:rPr>
          <w:rFonts w:asciiTheme="minorHAnsi" w:hAnsiTheme="minorHAnsi" w:cstheme="minorHAnsi"/>
          <w:b/>
        </w:rPr>
        <w:t xml:space="preserve"> 2.4 Solicitantul dispune de personal calificat, propriu sau cooptat în domeniu?</w:t>
      </w:r>
    </w:p>
    <w:p w:rsidR="003347F5" w:rsidRPr="00E818EC" w:rsidRDefault="003347F5" w:rsidP="003347F5">
      <w:pPr>
        <w:tabs>
          <w:tab w:val="left" w:pos="720"/>
          <w:tab w:val="left" w:pos="1976"/>
        </w:tabs>
        <w:jc w:val="both"/>
        <w:rPr>
          <w:rFonts w:asciiTheme="minorHAnsi" w:hAnsiTheme="minorHAnsi" w:cstheme="minorHAnsi"/>
        </w:rPr>
      </w:pPr>
      <w:r w:rsidRPr="00E818EC">
        <w:rPr>
          <w:rFonts w:asciiTheme="minorHAnsi" w:hAnsiTheme="minorHAnsi" w:cstheme="minorHAnsi"/>
        </w:rPr>
        <w:t xml:space="preserve">Se verifică lista personalului implicat în proiect, cu precizarea activităților ce urmează a fi desfășurate de fiecare expert propus, acordul scris al fiecărui expert pentru participarea la activitățile proiectului pe toată durata de desfășurare a proiectului și documentele care să ateste expertiza experților de a implementa activitățile respective (cv-uri, diplome, certificate, referințe, atestare ca formator emisă conform legislației în vigoare etc.) atașate Cererii de finanțare. Cerința se verifică în funcție de activitățile ce vor fi realizate conform Cererii de finanțare. </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tabs>
          <w:tab w:val="left" w:pos="720"/>
          <w:tab w:val="left" w:pos="1976"/>
        </w:tabs>
        <w:jc w:val="both"/>
        <w:rPr>
          <w:rFonts w:asciiTheme="minorHAnsi" w:hAnsiTheme="minorHAnsi" w:cstheme="minorHAnsi"/>
          <w:b/>
        </w:rPr>
      </w:pPr>
      <w:r w:rsidRPr="00E818EC">
        <w:rPr>
          <w:rFonts w:asciiTheme="minorHAnsi" w:hAnsiTheme="minorHAnsi" w:cstheme="minorHAnsi"/>
          <w:b/>
        </w:rPr>
        <w:t>2.5 Grupul țintă (dacă este cazul) este format din persoane care își desfășoară activitatea sau au domiciliul pe teritoriul GAL?</w:t>
      </w:r>
    </w:p>
    <w:p w:rsidR="003347F5" w:rsidRPr="00E818EC" w:rsidRDefault="003347F5" w:rsidP="003347F5">
      <w:pPr>
        <w:tabs>
          <w:tab w:val="left" w:pos="720"/>
          <w:tab w:val="left" w:pos="1976"/>
        </w:tabs>
        <w:jc w:val="both"/>
        <w:rPr>
          <w:rFonts w:asciiTheme="minorHAnsi" w:hAnsiTheme="minorHAnsi" w:cstheme="minorHAnsi"/>
        </w:rPr>
      </w:pPr>
      <w:r w:rsidRPr="00E818EC">
        <w:rPr>
          <w:rFonts w:asciiTheme="minorHAnsi" w:hAnsiTheme="minorHAnsi" w:cstheme="minorHAnsi"/>
        </w:rPr>
        <w:t xml:space="preserve"> Se verifică dacă localitățile din care vor fi selectați participanții care vor beneficia de serviciile menționate în proiect fac parte din teritoriul GAL.</w:t>
      </w:r>
    </w:p>
    <w:p w:rsidR="003347F5" w:rsidRPr="00E818EC" w:rsidRDefault="003347F5" w:rsidP="003347F5">
      <w:pPr>
        <w:tabs>
          <w:tab w:val="left" w:pos="720"/>
          <w:tab w:val="left" w:pos="1976"/>
        </w:tabs>
        <w:jc w:val="both"/>
        <w:rPr>
          <w:rFonts w:asciiTheme="minorHAnsi" w:hAnsiTheme="minorHAnsi" w:cstheme="minorHAnsi"/>
        </w:rPr>
      </w:pPr>
    </w:p>
    <w:p w:rsidR="003347F5" w:rsidRPr="00E818EC" w:rsidRDefault="003347F5" w:rsidP="003347F5">
      <w:pPr>
        <w:tabs>
          <w:tab w:val="left" w:pos="720"/>
          <w:tab w:val="left" w:pos="1976"/>
        </w:tabs>
        <w:jc w:val="both"/>
        <w:rPr>
          <w:rFonts w:asciiTheme="minorHAnsi" w:hAnsiTheme="minorHAnsi" w:cstheme="minorHAnsi"/>
          <w:bCs/>
          <w:kern w:val="32"/>
        </w:rPr>
      </w:pPr>
      <w:r w:rsidRPr="00E818EC">
        <w:rPr>
          <w:rFonts w:asciiTheme="minorHAnsi" w:hAnsiTheme="minorHAnsi" w:cstheme="minorHAnsi"/>
          <w:b/>
          <w:bCs/>
          <w:kern w:val="32"/>
        </w:rPr>
        <w:t>2.6 Solicitantul nu se regăsește în Bazele de date privind dubla finanțare?</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 xml:space="preserve">Verificarea evitării dublei finanţări </w:t>
      </w:r>
      <w:proofErr w:type="gramStart"/>
      <w:r w:rsidRPr="00E818EC">
        <w:rPr>
          <w:rFonts w:asciiTheme="minorHAnsi" w:hAnsiTheme="minorHAnsi" w:cstheme="minorHAnsi"/>
        </w:rPr>
        <w:t>se  efectuează</w:t>
      </w:r>
      <w:proofErr w:type="gramEnd"/>
      <w:r w:rsidRPr="00E818EC">
        <w:rPr>
          <w:rFonts w:asciiTheme="minorHAnsi" w:hAnsiTheme="minorHAnsi" w:cstheme="minorHAnsi"/>
        </w:rPr>
        <w:t xml:space="preserve"> prin următoarele corelări:</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 xml:space="preserve">- existenţa bifelor în secțiunea C și a datelor din Raportul asupra utilizării altor programe de finanţare nerambursabilă; </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 din Declaraţia pe propria răspundere a solicitantului reiese că „proiectul propus asistenței financiare nerambursabile FEADR nu beneficiază de altă finanțare din programe de finanțare nerambursabilă”;</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 xml:space="preserve">Dacă, după verificarea documentelor, expertul constată că nu există riscul dublei finanțări pentru același serviciu, bifează căsuța DA. În caz contrar, expertul bifează </w:t>
      </w:r>
      <w:proofErr w:type="gramStart"/>
      <w:r w:rsidRPr="00E818EC">
        <w:rPr>
          <w:rFonts w:asciiTheme="minorHAnsi" w:hAnsiTheme="minorHAnsi" w:cstheme="minorHAnsi"/>
        </w:rPr>
        <w:t>NU,  motivează</w:t>
      </w:r>
      <w:proofErr w:type="gramEnd"/>
      <w:r w:rsidRPr="00E818EC">
        <w:rPr>
          <w:rFonts w:asciiTheme="minorHAnsi" w:hAnsiTheme="minorHAnsi" w:cstheme="minorHAnsi"/>
        </w:rPr>
        <w:t xml:space="preserve"> poziţia lui în liniile prevăzute în acest scop la rubrica Observații iar Cererea de finanțare va fi declarată neeligibilă.</w:t>
      </w:r>
    </w:p>
    <w:p w:rsidR="003347F5" w:rsidRPr="00E818EC" w:rsidRDefault="003347F5" w:rsidP="003347F5">
      <w:pPr>
        <w:contextualSpacing/>
        <w:jc w:val="both"/>
        <w:rPr>
          <w:rFonts w:asciiTheme="minorHAnsi" w:hAnsiTheme="minorHAnsi" w:cstheme="minorHAnsi"/>
          <w:bCs/>
          <w:i/>
          <w:kern w:val="32"/>
          <w:u w:val="single"/>
        </w:rPr>
      </w:pP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jc w:val="both"/>
        <w:rPr>
          <w:rFonts w:asciiTheme="minorHAnsi" w:hAnsiTheme="minorHAnsi" w:cstheme="minorHAnsi"/>
          <w:b/>
        </w:rPr>
      </w:pPr>
      <w:r w:rsidRPr="00E818EC">
        <w:rPr>
          <w:rFonts w:asciiTheme="minorHAnsi" w:hAnsiTheme="minorHAnsi" w:cstheme="minorHAnsi"/>
          <w:b/>
        </w:rPr>
        <w:t>3. VERIFICAREA BUGETULUI INDICATIV</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Verificarea constă în:</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 Asigurarea că toate costurile de servicii propuse pentru finanţare sunt eligibile şi calculele sunt corecte. Bugetul indicativ este structurat pe două capitole – cheltuieli cu personalul și cheltuieli pentru derularea proiectelor.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Verificarea bugetului indicativ privind corectitudinea informațiilor furnizate, analizând și fundamentarea bugetară, care privește corelarea dintre activitățile și resursele umane alocate acestora prin proiect cu sumele prevăzute în capitolele din buget pentru aceste activități.</w:t>
      </w:r>
    </w:p>
    <w:p w:rsidR="003347F5" w:rsidRPr="00E818EC" w:rsidRDefault="003347F5" w:rsidP="003347F5">
      <w:pPr>
        <w:contextualSpacing/>
        <w:jc w:val="both"/>
        <w:rPr>
          <w:rFonts w:asciiTheme="minorHAnsi" w:hAnsiTheme="minorHAnsi" w:cstheme="minorHAnsi"/>
          <w:bCs/>
          <w:kern w:val="32"/>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3.1 Informaţiile furnizate în cadrul bugetului indicativ din Cererea de finanțare sunt corecte şi /sau sunt în conformitate cu Fundamentarea Bugetului pe categorii de cheltuieli eligibile?</w:t>
      </w:r>
    </w:p>
    <w:p w:rsidR="003347F5" w:rsidRPr="00E818EC" w:rsidRDefault="003347F5" w:rsidP="003347F5">
      <w:pPr>
        <w:contextualSpacing/>
        <w:jc w:val="both"/>
        <w:rPr>
          <w:rFonts w:asciiTheme="minorHAnsi" w:hAnsiTheme="minorHAnsi" w:cstheme="minorHAnsi"/>
          <w:bCs/>
          <w:kern w:val="3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5719"/>
      </w:tblGrid>
      <w:tr w:rsidR="003347F5" w:rsidRPr="00E818EC" w:rsidTr="003347F5">
        <w:tc>
          <w:tcPr>
            <w:tcW w:w="3490" w:type="dxa"/>
            <w:shd w:val="clear" w:color="auto" w:fill="C0C0C0"/>
          </w:tcPr>
          <w:p w:rsidR="003347F5" w:rsidRPr="00E818EC" w:rsidRDefault="003347F5" w:rsidP="00575B98">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DOCUMENTE PREZENTATE </w:t>
            </w:r>
          </w:p>
        </w:tc>
        <w:tc>
          <w:tcPr>
            <w:tcW w:w="5719" w:type="dxa"/>
            <w:shd w:val="clear" w:color="auto" w:fill="C0C0C0"/>
          </w:tcPr>
          <w:p w:rsidR="003347F5" w:rsidRPr="00E818EC" w:rsidRDefault="003347F5" w:rsidP="00575B98">
            <w:pPr>
              <w:contextualSpacing/>
              <w:jc w:val="both"/>
              <w:rPr>
                <w:rFonts w:asciiTheme="minorHAnsi" w:hAnsiTheme="minorHAnsi" w:cstheme="minorHAnsi"/>
              </w:rPr>
            </w:pPr>
            <w:r w:rsidRPr="00E818EC">
              <w:rPr>
                <w:rFonts w:asciiTheme="minorHAnsi" w:hAnsiTheme="minorHAnsi" w:cstheme="minorHAnsi"/>
              </w:rPr>
              <w:t>PUNCTE DE VERIFICAT ÎN CADRUL DOCUMENTELOR PREZENTATE</w:t>
            </w:r>
          </w:p>
        </w:tc>
      </w:tr>
      <w:tr w:rsidR="003347F5" w:rsidRPr="00E818EC" w:rsidTr="003347F5">
        <w:tc>
          <w:tcPr>
            <w:tcW w:w="3490" w:type="dxa"/>
          </w:tcPr>
          <w:p w:rsidR="003347F5" w:rsidRPr="00E818EC" w:rsidRDefault="003347F5" w:rsidP="003347F5">
            <w:pPr>
              <w:pStyle w:val="Listparagraf"/>
              <w:numPr>
                <w:ilvl w:val="0"/>
                <w:numId w:val="20"/>
              </w:numPr>
              <w:ind w:left="375" w:hanging="180"/>
              <w:contextualSpacing/>
              <w:jc w:val="both"/>
              <w:rPr>
                <w:rFonts w:asciiTheme="minorHAnsi" w:hAnsiTheme="minorHAnsi" w:cstheme="minorHAnsi"/>
              </w:rPr>
            </w:pPr>
            <w:r w:rsidRPr="00E818EC">
              <w:rPr>
                <w:rFonts w:asciiTheme="minorHAnsi" w:hAnsiTheme="minorHAnsi" w:cstheme="minorHAnsi"/>
              </w:rPr>
              <w:t>Cererea de finanțare</w:t>
            </w:r>
          </w:p>
          <w:p w:rsidR="003347F5" w:rsidRPr="00E818EC" w:rsidRDefault="003347F5" w:rsidP="003347F5">
            <w:pPr>
              <w:pStyle w:val="Listparagraf"/>
              <w:numPr>
                <w:ilvl w:val="0"/>
                <w:numId w:val="20"/>
              </w:numPr>
              <w:ind w:left="375" w:hanging="180"/>
              <w:contextualSpacing/>
              <w:jc w:val="both"/>
              <w:rPr>
                <w:rFonts w:asciiTheme="minorHAnsi" w:hAnsiTheme="minorHAnsi" w:cstheme="minorHAnsi"/>
              </w:rPr>
            </w:pPr>
            <w:r w:rsidRPr="00E818EC">
              <w:rPr>
                <w:rFonts w:asciiTheme="minorHAnsi" w:hAnsiTheme="minorHAnsi" w:cstheme="minorHAnsi"/>
              </w:rPr>
              <w:t>Bugetul indicativ</w:t>
            </w:r>
          </w:p>
          <w:p w:rsidR="003347F5" w:rsidRPr="00E818EC" w:rsidRDefault="003347F5" w:rsidP="003347F5">
            <w:pPr>
              <w:pStyle w:val="Listparagraf"/>
              <w:numPr>
                <w:ilvl w:val="0"/>
                <w:numId w:val="20"/>
              </w:numPr>
              <w:ind w:left="375" w:hanging="180"/>
              <w:contextualSpacing/>
              <w:jc w:val="both"/>
              <w:rPr>
                <w:rFonts w:asciiTheme="minorHAnsi" w:hAnsiTheme="minorHAnsi" w:cstheme="minorHAnsi"/>
              </w:rPr>
            </w:pPr>
            <w:r w:rsidRPr="00E818EC">
              <w:rPr>
                <w:rFonts w:asciiTheme="minorHAnsi" w:hAnsiTheme="minorHAnsi" w:cstheme="minorHAnsi"/>
              </w:rPr>
              <w:t xml:space="preserve">Fundamentarea bugetului pe categorii de cheltuieli eligibile, corelat cu activitățile și rezultatele proiectului </w:t>
            </w:r>
          </w:p>
        </w:tc>
        <w:tc>
          <w:tcPr>
            <w:tcW w:w="5719" w:type="dxa"/>
          </w:tcPr>
          <w:p w:rsidR="003347F5" w:rsidRPr="00E818EC" w:rsidRDefault="003347F5" w:rsidP="003347F5">
            <w:pPr>
              <w:numPr>
                <w:ilvl w:val="0"/>
                <w:numId w:val="16"/>
              </w:numPr>
              <w:contextualSpacing/>
              <w:jc w:val="both"/>
              <w:rPr>
                <w:rFonts w:asciiTheme="minorHAnsi" w:hAnsiTheme="minorHAnsi" w:cstheme="minorHAnsi"/>
              </w:rPr>
            </w:pPr>
            <w:r w:rsidRPr="00E818EC">
              <w:rPr>
                <w:rFonts w:asciiTheme="minorHAnsi" w:hAnsiTheme="minorHAnsi" w:cstheme="minorHAnsi"/>
              </w:rPr>
              <w:t>Se verifică în Cererea de finanțare, activitățile propuse prin proiect și resursele alocate acestora.</w:t>
            </w:r>
          </w:p>
          <w:p w:rsidR="003347F5" w:rsidRPr="00E818EC" w:rsidRDefault="003347F5" w:rsidP="003347F5">
            <w:pPr>
              <w:numPr>
                <w:ilvl w:val="0"/>
                <w:numId w:val="16"/>
              </w:numPr>
              <w:contextualSpacing/>
              <w:jc w:val="both"/>
              <w:rPr>
                <w:rFonts w:asciiTheme="minorHAnsi" w:hAnsiTheme="minorHAnsi" w:cstheme="minorHAnsi"/>
              </w:rPr>
            </w:pPr>
            <w:r w:rsidRPr="00E818EC">
              <w:rPr>
                <w:rFonts w:asciiTheme="minorHAnsi" w:hAnsiTheme="minorHAnsi" w:cstheme="minorHAnsi"/>
              </w:rPr>
              <w:t>Se verifică bugetul indicativ privind corectitudinea informațiilor furnizate, corelat cu fundamentarea bugetului față de activitățile și resursele alocate acestora prin proiect.</w:t>
            </w:r>
          </w:p>
          <w:p w:rsidR="003347F5" w:rsidRPr="00E818EC" w:rsidRDefault="003347F5" w:rsidP="003347F5">
            <w:pPr>
              <w:numPr>
                <w:ilvl w:val="0"/>
                <w:numId w:val="16"/>
              </w:numPr>
              <w:contextualSpacing/>
              <w:jc w:val="both"/>
              <w:rPr>
                <w:rFonts w:asciiTheme="minorHAnsi" w:hAnsiTheme="minorHAnsi" w:cstheme="minorHAnsi"/>
              </w:rPr>
            </w:pPr>
            <w:r w:rsidRPr="00E818EC">
              <w:rPr>
                <w:rFonts w:asciiTheme="minorHAnsi" w:hAnsiTheme="minorHAnsi" w:cstheme="minorHAnsi"/>
              </w:rPr>
              <w:t>Se verifică încadrarea categoriilor de cheltuieli eligibile pe cele două capitole bugetare; suma cheltuielilor aferente fiecărui capitol din fundamentare trebuie să fie egală cu suma prevazută pentru fiecare capitol bugetar.</w:t>
            </w:r>
          </w:p>
        </w:tc>
      </w:tr>
    </w:tbl>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a) Dacă există diferențe de încadrare, în sensul că unele cheltuieli neeligibile sunt trecute în categoria cheltuielilor eligibile, expertul bifează căsuța corespunzătoare NU şi îşi motivează poziţia în linia prevăzută în acest scop.</w:t>
      </w: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 xml:space="preserve">În acest caz bugetul este retransmis solicitantului pentru recalculare, prin Fișa de solicitare a informațiilor </w:t>
      </w:r>
      <w:proofErr w:type="gramStart"/>
      <w:r w:rsidRPr="00E818EC">
        <w:rPr>
          <w:rFonts w:asciiTheme="minorHAnsi" w:hAnsiTheme="minorHAnsi" w:cstheme="minorHAnsi"/>
        </w:rPr>
        <w:t>suplimentare ,</w:t>
      </w:r>
      <w:proofErr w:type="gramEnd"/>
      <w:r w:rsidRPr="00E818EC">
        <w:rPr>
          <w:rFonts w:asciiTheme="minorHAnsi" w:hAnsiTheme="minorHAnsi" w:cstheme="minorHAnsi"/>
        </w:rPr>
        <w:t xml:space="preserve"> expertul va modifica bugetul prin micșorarea valorii cheltuielilor eligibile cu valoarea identificată de expert ca fiind neeligibilă. Expertul va motiva poziţia cu explicații în linia prevăzută în acest scop la rubrica Observații. Se vor </w:t>
      </w:r>
      <w:proofErr w:type="gramStart"/>
      <w:r w:rsidRPr="00E818EC">
        <w:rPr>
          <w:rFonts w:asciiTheme="minorHAnsi" w:hAnsiTheme="minorHAnsi" w:cstheme="minorHAnsi"/>
        </w:rPr>
        <w:t>face  menţiuni</w:t>
      </w:r>
      <w:proofErr w:type="gramEnd"/>
      <w:r w:rsidRPr="00E818EC">
        <w:rPr>
          <w:rFonts w:asciiTheme="minorHAnsi" w:hAnsiTheme="minorHAnsi" w:cstheme="minorHAnsi"/>
        </w:rPr>
        <w:t xml:space="preserve"> la eventualele greşeli de încadrare sau alte cauze care au generat diferenţele. Cererea de finanţare este declarată eligibilă prin bifarea căsuței corespunzătoare DA cu diferențe.</w:t>
      </w: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w:t>
      </w:r>
      <w:r w:rsidRPr="00E818EC">
        <w:rPr>
          <w:rFonts w:asciiTheme="minorHAnsi" w:hAnsiTheme="minorHAnsi" w:cstheme="minorHAnsi"/>
        </w:rPr>
        <w:lastRenderedPageBreak/>
        <w:t>Observaţii. Se vor face menţiuni la eventualele greşeli de calcul, costuri care includ impozite şi taxe deductibile sau alte cauze care au generat diferenţele.</w:t>
      </w: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 xml:space="preserve">Și în acest caz bugetul modificat de expert este retransmis solicitantului pentru luare la cunoștință de modificările efectuate, prin Fișa de solicitare a informațiilor suplimentare. </w:t>
      </w: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Cererea de finanţare este declarată eligibilă prin bifarea căsuței corespunzătoare DA cu diferențe.</w:t>
      </w: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 xml:space="preserve">c)  Dacă valoarea proiectului menționată în Buget nu este fundamentată prin activitățile și resursele alocate, se poate aprecia ca bugetul este supradimensionat în raport cu rezultatele preconizate a se realiza, atunci se bifează căsuța NU </w:t>
      </w:r>
      <w:proofErr w:type="gramStart"/>
      <w:r w:rsidRPr="00E818EC">
        <w:rPr>
          <w:rFonts w:asciiTheme="minorHAnsi" w:hAnsiTheme="minorHAnsi" w:cstheme="minorHAnsi"/>
        </w:rPr>
        <w:t>și  criteriul</w:t>
      </w:r>
      <w:proofErr w:type="gramEnd"/>
      <w:r w:rsidRPr="00E818EC">
        <w:rPr>
          <w:rFonts w:asciiTheme="minorHAnsi" w:hAnsiTheme="minorHAnsi" w:cstheme="minorHAnsi"/>
        </w:rPr>
        <w:t xml:space="preserve"> de eligibilitate nu este îndeplinit. </w:t>
      </w: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3.2 Sunt eligibile activitățile din proiect, în conformitate cu cele specificate în cadrul Fișei măsurii din SDL</w:t>
      </w:r>
      <w:r w:rsidRPr="00E818EC">
        <w:rPr>
          <w:rFonts w:asciiTheme="minorHAnsi" w:hAnsiTheme="minorHAnsi" w:cstheme="minorHAnsi"/>
          <w:b/>
        </w:rPr>
        <w:t xml:space="preserve"> </w:t>
      </w:r>
      <w:r w:rsidRPr="00E818EC">
        <w:rPr>
          <w:rFonts w:asciiTheme="minorHAnsi" w:hAnsiTheme="minorHAnsi" w:cstheme="minorHAnsi"/>
          <w:b/>
          <w:bCs/>
          <w:kern w:val="32"/>
        </w:rPr>
        <w:t>în care se încadrează proiectul?</w:t>
      </w: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Se verifică dacă cheltuielile eligibile propuse sunt cheltuieli aferente acțiunilor eligibile prevăzute în Fișa măsurii de servicii din SDL și preluate în Ghidul solicitantului elaborat de GAL.</w:t>
      </w: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fiind neeligibile.</w:t>
      </w: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b/>
          <w:bCs/>
          <w:kern w:val="32"/>
        </w:rPr>
        <w:t>3.3 TVA-ul aferent cheltuielilor eligibile este corect încadrat în coloana cheltuielilor neeligibile/eligibile?</w:t>
      </w:r>
    </w:p>
    <w:p w:rsidR="003347F5" w:rsidRPr="00E818EC" w:rsidRDefault="003347F5" w:rsidP="003347F5">
      <w:pPr>
        <w:contextualSpacing/>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 xml:space="preserve">Solicitantul poate încadra valoarea TVA pe coloana cheltuielilor eligibile dacă acesta nu poate fi recuperat de la bugetul de stat </w:t>
      </w:r>
      <w:proofErr w:type="gramStart"/>
      <w:r w:rsidRPr="00E818EC">
        <w:rPr>
          <w:rFonts w:asciiTheme="minorHAnsi" w:hAnsiTheme="minorHAnsi" w:cstheme="minorHAnsi"/>
        </w:rPr>
        <w:t>conform</w:t>
      </w:r>
      <w:proofErr w:type="gramEnd"/>
      <w:r w:rsidRPr="00E818EC">
        <w:rPr>
          <w:rFonts w:asciiTheme="minorHAnsi" w:hAnsiTheme="minorHAnsi" w:cstheme="minorHAnsi"/>
        </w:rPr>
        <w:t xml:space="preserve"> legislației în vigoare/ nu este plătitor de TVA (se va verifica bifa din cererea de finanțare).</w:t>
      </w:r>
    </w:p>
    <w:p w:rsidR="003347F5" w:rsidRPr="00E818EC" w:rsidRDefault="003347F5" w:rsidP="003347F5">
      <w:pPr>
        <w:contextualSpacing/>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Dacă solicitantul este plătitor de TVA (se va verifica bifa din cererea de finanțare), contravaloarea TVA trebuie încadrată pe coloana cheltuielilor neeligibile.</w:t>
      </w:r>
    </w:p>
    <w:p w:rsidR="003347F5" w:rsidRPr="00E818EC" w:rsidRDefault="003347F5" w:rsidP="003347F5">
      <w:pPr>
        <w:contextualSpacing/>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rPr>
      </w:pPr>
      <w:r w:rsidRPr="00E818EC">
        <w:rPr>
          <w:rFonts w:asciiTheme="minorHAnsi" w:hAnsiTheme="minorHAnsi" w:cstheme="minorHAnsi"/>
        </w:rPr>
        <w:t xml:space="preserve">Expertul </w:t>
      </w:r>
      <w:proofErr w:type="gramStart"/>
      <w:r w:rsidRPr="00E818EC">
        <w:rPr>
          <w:rFonts w:asciiTheme="minorHAnsi" w:hAnsiTheme="minorHAnsi" w:cstheme="minorHAnsi"/>
          <w:color w:val="000000"/>
        </w:rPr>
        <w:t>bifează ”DA</w:t>
      </w:r>
      <w:proofErr w:type="gramEnd"/>
      <w:r w:rsidRPr="00E818EC">
        <w:rPr>
          <w:rFonts w:asciiTheme="minorHAnsi" w:hAnsiTheme="minorHAnsi" w:cstheme="minorHAnsi"/>
          <w:color w:val="000000"/>
        </w:rPr>
        <w:t xml:space="preserve">” în cazul în care TVA a fost încadrat corect, conform precizărilor de mai sus. În caz contrar, se </w:t>
      </w:r>
      <w:proofErr w:type="gramStart"/>
      <w:r w:rsidRPr="00E818EC">
        <w:rPr>
          <w:rFonts w:asciiTheme="minorHAnsi" w:hAnsiTheme="minorHAnsi" w:cstheme="minorHAnsi"/>
          <w:color w:val="000000"/>
        </w:rPr>
        <w:t>bifează ”NU</w:t>
      </w:r>
      <w:proofErr w:type="gramEnd"/>
      <w:r w:rsidRPr="00E818EC">
        <w:rPr>
          <w:rFonts w:asciiTheme="minorHAnsi" w:hAnsiTheme="minorHAnsi" w:cstheme="minorHAnsi"/>
          <w:color w:val="000000"/>
        </w:rPr>
        <w:t xml:space="preserve">”. În cazul în care solicitantul nu menționează dacă este sau nu plătitor de </w:t>
      </w:r>
      <w:proofErr w:type="gramStart"/>
      <w:r w:rsidRPr="00E818EC">
        <w:rPr>
          <w:rFonts w:asciiTheme="minorHAnsi" w:hAnsiTheme="minorHAnsi" w:cstheme="minorHAnsi"/>
          <w:color w:val="000000"/>
        </w:rPr>
        <w:t>TVA,  se</w:t>
      </w:r>
      <w:proofErr w:type="gramEnd"/>
      <w:r w:rsidRPr="00E818EC">
        <w:rPr>
          <w:rFonts w:asciiTheme="minorHAnsi" w:hAnsiTheme="minorHAnsi" w:cstheme="minorHAnsi"/>
          <w:color w:val="000000"/>
        </w:rPr>
        <w:t xml:space="preserve"> consideră TVA-ul neeligibil și se bifează ”DA”, menționându-se la rubrica Observații situația identificată.</w:t>
      </w:r>
    </w:p>
    <w:p w:rsidR="003347F5" w:rsidRPr="00E818EC" w:rsidRDefault="003347F5" w:rsidP="003347F5">
      <w:pPr>
        <w:contextualSpacing/>
        <w:jc w:val="both"/>
        <w:rPr>
          <w:rFonts w:asciiTheme="minorHAnsi" w:hAnsiTheme="minorHAnsi" w:cstheme="minorHAnsi"/>
        </w:rPr>
      </w:pP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3347F5" w:rsidRPr="00E818EC" w:rsidRDefault="003347F5" w:rsidP="003347F5">
      <w:pPr>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4. VERIFICAREA REZONABILITĂŢII PREŢURILOR</w:t>
      </w: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4.1. Categoria de servicii/bunuri se regasește în Baza de Date?</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lastRenderedPageBreak/>
        <w:t>Expertul verifică dacă categoria de servicii/bunuri din fundamentarea bugetară se regăsește în Baza de date cu prețuri maximale pentru proiecte de servicii, de pe site-ul AFIR. Dacă se regăsește, expertul bifează în căsuța corespunzătoare DA, şi ataşează un extras din baza de date.</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Dacă categoria de servicii nu se regăsește în Baza de date cu prețuri maximale pentru proiectele finanțate prin LEADER, expertul bifează în căsuța corespunzătoare NU.</w:t>
      </w: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 xml:space="preserve">4.2. Dacă la pct. 4.1. răspunsul este DA, preţurile utilizate sunt în limitele prevăzute </w:t>
      </w:r>
      <w:proofErr w:type="gramStart"/>
      <w:r w:rsidRPr="00E818EC">
        <w:rPr>
          <w:rFonts w:asciiTheme="minorHAnsi" w:hAnsiTheme="minorHAnsi" w:cstheme="minorHAnsi"/>
          <w:b/>
          <w:bCs/>
          <w:kern w:val="32"/>
        </w:rPr>
        <w:t>în  Baza</w:t>
      </w:r>
      <w:proofErr w:type="gramEnd"/>
      <w:r w:rsidRPr="00E818EC">
        <w:rPr>
          <w:rFonts w:asciiTheme="minorHAnsi" w:hAnsiTheme="minorHAnsi" w:cstheme="minorHAnsi"/>
          <w:b/>
          <w:bCs/>
          <w:kern w:val="32"/>
        </w:rPr>
        <w:t xml:space="preserve"> de Date?</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Dacă prețurile sunt în limitele prevăzute </w:t>
      </w:r>
      <w:proofErr w:type="gramStart"/>
      <w:r w:rsidRPr="00E818EC">
        <w:rPr>
          <w:rFonts w:asciiTheme="minorHAnsi" w:hAnsiTheme="minorHAnsi" w:cstheme="minorHAnsi"/>
          <w:bCs/>
          <w:kern w:val="32"/>
        </w:rPr>
        <w:t>în  Baza</w:t>
      </w:r>
      <w:proofErr w:type="gramEnd"/>
      <w:r w:rsidRPr="00E818EC">
        <w:rPr>
          <w:rFonts w:asciiTheme="minorHAnsi" w:hAnsiTheme="minorHAnsi" w:cstheme="minorHAnsi"/>
          <w:bCs/>
          <w:kern w:val="32"/>
        </w:rPr>
        <w:t xml:space="preserve"> de Date cu prețuri maximale pentru proiectele finanțate prin LEADER, expertul bifează în căsuța corespunzătoare DA, suma acceptată de evaluator fiind cea din fundamentarea bugetară. Dacă prețurile nu sunt în limitele prevăzute în Baza de Date, expertul bifează în căsuța corespunzătoare NU.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În vederea stabilirii onorariilor experților menționați în cererea de finanțare, solicitantul va consulta baza de date cu prețuri de referință pentru servicii de formare profesională, aferentă Măsurii 19 LEADER, disponibilă pe site-ul </w:t>
      </w:r>
      <w:r w:rsidRPr="00E818EC">
        <w:rPr>
          <w:rFonts w:asciiTheme="minorHAnsi" w:hAnsiTheme="minorHAnsi" w:cstheme="minorHAnsi"/>
          <w:bCs/>
          <w:kern w:val="32"/>
          <w:u w:val="single"/>
        </w:rPr>
        <w:t>www.afir.info</w:t>
      </w:r>
      <w:r w:rsidRPr="00E818EC">
        <w:rPr>
          <w:rFonts w:asciiTheme="minorHAnsi" w:hAnsiTheme="minorHAnsi" w:cstheme="minorHAnsi"/>
          <w:bCs/>
          <w:kern w:val="32"/>
        </w:rPr>
        <w:t xml:space="preserve">. În cadrul acestei liste se regăsesc limitele de preț până la care se acceptă alocarea financiară pentru diferite categorii de servicii.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Astfel, pentru stabilirea onorariului expertului cu atribuții organizatorice/expertului non-cheie (asistent manager, experți cu atribuții organizatorice/organizare evenimente/financiar-contabile) se va consulta </w:t>
      </w:r>
      <w:proofErr w:type="gramStart"/>
      <w:r w:rsidRPr="00E818EC">
        <w:rPr>
          <w:rFonts w:asciiTheme="minorHAnsi" w:hAnsiTheme="minorHAnsi" w:cstheme="minorHAnsi"/>
          <w:bCs/>
          <w:kern w:val="32"/>
        </w:rPr>
        <w:t>poziția  ,</w:t>
      </w:r>
      <w:proofErr w:type="gramEnd"/>
      <w:r w:rsidRPr="00E818EC">
        <w:rPr>
          <w:rFonts w:asciiTheme="minorHAnsi" w:hAnsiTheme="minorHAnsi" w:cstheme="minorHAnsi"/>
          <w:bCs/>
          <w:kern w:val="32"/>
        </w:rPr>
        <w:t xml:space="preserve">,personal auxiliar“. Pentru stabilirea onorariului expertului formator/experților-cheie se va consulta </w:t>
      </w:r>
      <w:proofErr w:type="gramStart"/>
      <w:r w:rsidRPr="00E818EC">
        <w:rPr>
          <w:rFonts w:asciiTheme="minorHAnsi" w:hAnsiTheme="minorHAnsi" w:cstheme="minorHAnsi"/>
          <w:bCs/>
          <w:kern w:val="32"/>
        </w:rPr>
        <w:t>poziția ,,expert</w:t>
      </w:r>
      <w:proofErr w:type="gramEnd"/>
      <w:r w:rsidRPr="00E818EC">
        <w:rPr>
          <w:rFonts w:asciiTheme="minorHAnsi" w:hAnsiTheme="minorHAnsi" w:cstheme="minorHAnsi"/>
          <w:bCs/>
          <w:kern w:val="32"/>
        </w:rPr>
        <w:t xml:space="preserve"> formator”.</w:t>
      </w: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 xml:space="preserve">4.3. Dacă la pct. 4.1 sau 4.2. răspunsul este NU (valorile nu se încadrează în limitele admise în baza de date), solicitantul a prezentat câte o ofertă conformă fiecare bun sau serviciu a cărui valoare nu depășește 15.000 Euro și câte 2 oferte conforme pentru fiecare bun sau serviciu care depășește această </w:t>
      </w:r>
      <w:proofErr w:type="gramStart"/>
      <w:r w:rsidRPr="00E818EC">
        <w:rPr>
          <w:rFonts w:asciiTheme="minorHAnsi" w:hAnsiTheme="minorHAnsi" w:cstheme="minorHAnsi"/>
          <w:b/>
          <w:bCs/>
          <w:kern w:val="32"/>
        </w:rPr>
        <w:t>valoare ?</w:t>
      </w:r>
      <w:proofErr w:type="gramEnd"/>
      <w:r w:rsidRPr="00E818EC">
        <w:rPr>
          <w:rFonts w:asciiTheme="minorHAnsi" w:hAnsiTheme="minorHAnsi" w:cstheme="minorHAnsi"/>
          <w:b/>
          <w:bCs/>
          <w:kern w:val="32"/>
        </w:rPr>
        <w:t xml:space="preserve">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Expertul verifică dacă solicitantul a </w:t>
      </w:r>
      <w:proofErr w:type="gramStart"/>
      <w:r w:rsidRPr="00E818EC">
        <w:rPr>
          <w:rFonts w:asciiTheme="minorHAnsi" w:hAnsiTheme="minorHAnsi" w:cstheme="minorHAnsi"/>
          <w:bCs/>
          <w:kern w:val="32"/>
        </w:rPr>
        <w:t>prezentat  câte</w:t>
      </w:r>
      <w:proofErr w:type="gramEnd"/>
      <w:r w:rsidRPr="00E818EC">
        <w:rPr>
          <w:rFonts w:asciiTheme="minorHAnsi" w:hAnsiTheme="minorHAnsi" w:cstheme="minorHAnsi"/>
          <w:bCs/>
          <w:kern w:val="32"/>
        </w:rPr>
        <w:t xml:space="preserve"> două oferte conforme pentru servicii/bunuri a căror valoare este mai mare de 15.000 euro și o ofertă conformă pentru servicii/bunuri care nu depășesc această valoare.</w:t>
      </w:r>
    </w:p>
    <w:p w:rsidR="003347F5" w:rsidRPr="00E818EC" w:rsidRDefault="003347F5" w:rsidP="003347F5">
      <w:pPr>
        <w:contextualSpacing/>
        <w:jc w:val="both"/>
        <w:rPr>
          <w:rFonts w:asciiTheme="minorHAnsi" w:hAnsiTheme="minorHAnsi" w:cstheme="minorHAnsi"/>
          <w:bCs/>
          <w:kern w:val="32"/>
        </w:rPr>
      </w:pP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În cazul în care solicitantul nu a prezentat oferta/ofertele conforme nici în urma solicitării de informații suplimentare, cheltuielile corespunzătoare devin neeligibile; expertul bifează în căsuța </w:t>
      </w:r>
      <w:proofErr w:type="gramStart"/>
      <w:r w:rsidRPr="00E818EC">
        <w:rPr>
          <w:rFonts w:asciiTheme="minorHAnsi" w:hAnsiTheme="minorHAnsi" w:cstheme="minorHAnsi"/>
          <w:bCs/>
          <w:kern w:val="32"/>
        </w:rPr>
        <w:t>corespunzătoare ,,NU</w:t>
      </w:r>
      <w:proofErr w:type="gramEnd"/>
      <w:r w:rsidRPr="00E818EC">
        <w:rPr>
          <w:rFonts w:asciiTheme="minorHAnsi" w:hAnsiTheme="minorHAnsi" w:cstheme="minorHAnsi"/>
          <w:bCs/>
          <w:kern w:val="32"/>
        </w:rPr>
        <w:t xml:space="preserve">”, modifică bugetul indicativ în sensul micșorării acestuia cu costurile corespunzatoare și înștiințează solicitantul, prin formularul E3.4L - Partea a III-a, asupra modificărilor facute.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Pentru categoriile de bunuri/servicii care se regăsesc în baza de date și a căror valori se încadrează în limitele prevăzute, expertul bifează </w:t>
      </w:r>
      <w:proofErr w:type="gramStart"/>
      <w:r w:rsidRPr="00E818EC">
        <w:rPr>
          <w:rFonts w:asciiTheme="minorHAnsi" w:hAnsiTheme="minorHAnsi" w:cstheme="minorHAnsi"/>
          <w:bCs/>
          <w:kern w:val="32"/>
        </w:rPr>
        <w:t>căsuța ,,NU</w:t>
      </w:r>
      <w:proofErr w:type="gramEnd"/>
      <w:r w:rsidRPr="00E818EC">
        <w:rPr>
          <w:rFonts w:asciiTheme="minorHAnsi" w:hAnsiTheme="minorHAnsi" w:cstheme="minorHAnsi"/>
          <w:bCs/>
          <w:kern w:val="32"/>
        </w:rPr>
        <w:t xml:space="preserve"> ESTE CAZUL”.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Ofertele conforme sunt documente obligatorii care trebuie avute în vedere la stabilirea rezonabilității prețurilor și trebuie să aibă cel puțin următoarele caracteristici:</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w:t>
      </w:r>
      <w:r w:rsidRPr="00E818EC">
        <w:rPr>
          <w:rFonts w:asciiTheme="minorHAnsi" w:hAnsiTheme="minorHAnsi" w:cstheme="minorHAnsi"/>
          <w:bCs/>
          <w:kern w:val="32"/>
        </w:rPr>
        <w:tab/>
        <w:t>Să fie datate, personalizate și semnate;</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w:t>
      </w:r>
      <w:r w:rsidRPr="00E818EC">
        <w:rPr>
          <w:rFonts w:asciiTheme="minorHAnsi" w:hAnsiTheme="minorHAnsi" w:cstheme="minorHAnsi"/>
          <w:bCs/>
          <w:kern w:val="32"/>
        </w:rPr>
        <w:tab/>
        <w:t>Să conțină detalierea unor cerinte minimale;</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lastRenderedPageBreak/>
        <w:t>-</w:t>
      </w:r>
      <w:r w:rsidRPr="00E818EC">
        <w:rPr>
          <w:rFonts w:asciiTheme="minorHAnsi" w:hAnsiTheme="minorHAnsi" w:cstheme="minorHAnsi"/>
          <w:bCs/>
          <w:kern w:val="32"/>
        </w:rPr>
        <w:tab/>
        <w:t>Să conţină preţul de achiziţie, defalcat pe categorii de bunuri/servicii.</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În faza de evaluare a cererii de finanțare, baza de date </w:t>
      </w:r>
      <w:proofErr w:type="gramStart"/>
      <w:r w:rsidRPr="00E818EC">
        <w:rPr>
          <w:rFonts w:asciiTheme="minorHAnsi" w:hAnsiTheme="minorHAnsi" w:cstheme="minorHAnsi"/>
          <w:bCs/>
          <w:kern w:val="32"/>
        </w:rPr>
        <w:t>are</w:t>
      </w:r>
      <w:proofErr w:type="gramEnd"/>
      <w:r w:rsidRPr="00E818EC">
        <w:rPr>
          <w:rFonts w:asciiTheme="minorHAnsi" w:hAnsiTheme="minorHAnsi" w:cstheme="minorHAnsi"/>
          <w:bCs/>
          <w:kern w:val="32"/>
        </w:rPr>
        <w:t xml:space="preserve"> un rol consultativ. În urma analizei ofertelor, dacă acestea corespund cerințelor din proiect iar prețul ofertei incluse în buget se regăsește în prețurile ofertate, cu justificări în cazul ofertei cu un preț mai mare, expertul acceptă prețurile.</w:t>
      </w:r>
    </w:p>
    <w:p w:rsidR="003347F5" w:rsidRPr="00E818EC" w:rsidRDefault="003347F5" w:rsidP="003347F5">
      <w:pPr>
        <w:contextualSpacing/>
        <w:jc w:val="both"/>
        <w:rPr>
          <w:rFonts w:asciiTheme="minorHAnsi" w:hAnsiTheme="minorHAnsi" w:cstheme="minorHAnsi"/>
          <w:bCs/>
          <w:kern w:val="32"/>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4.4. Prețurile prevăzute în ofertele anexate sunt rezonabile?</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3347F5" w:rsidRPr="00E818EC" w:rsidRDefault="003347F5" w:rsidP="003347F5">
      <w:pPr>
        <w:contextualSpacing/>
        <w:jc w:val="both"/>
        <w:rPr>
          <w:rFonts w:asciiTheme="minorHAnsi" w:hAnsiTheme="minorHAnsi" w:cstheme="minorHAnsi"/>
          <w:bCs/>
          <w:kern w:val="32"/>
        </w:rPr>
      </w:pPr>
    </w:p>
    <w:p w:rsidR="003347F5" w:rsidRPr="00E818EC" w:rsidRDefault="003347F5" w:rsidP="003347F5">
      <w:pPr>
        <w:contextualSpacing/>
        <w:jc w:val="both"/>
        <w:rPr>
          <w:rFonts w:asciiTheme="minorHAnsi" w:hAnsiTheme="minorHAnsi" w:cstheme="minorHAnsi"/>
          <w:b/>
          <w:bCs/>
          <w:i/>
          <w:kern w:val="32"/>
        </w:rPr>
      </w:pPr>
      <w:r w:rsidRPr="00E818EC">
        <w:rPr>
          <w:rFonts w:asciiTheme="minorHAnsi" w:hAnsiTheme="minorHAnsi" w:cstheme="minorHAnsi"/>
          <w:b/>
          <w:bCs/>
          <w:i/>
          <w:kern w:val="32"/>
        </w:rPr>
        <w:t>Atenție! Expertul evaluator este responsabil pentru decizia luată asupra rezonabilității prețurilor indiferent de metodele folosite pentru verificare.</w:t>
      </w: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
          <w:bCs/>
          <w:kern w:val="32"/>
        </w:rPr>
        <w:t>5. VERIFICAREA PLANULUI FINANCIAR</w:t>
      </w:r>
    </w:p>
    <w:p w:rsidR="003347F5" w:rsidRPr="00E818EC" w:rsidRDefault="003347F5" w:rsidP="003347F5">
      <w:pPr>
        <w:contextualSpacing/>
        <w:jc w:val="both"/>
        <w:rPr>
          <w:rFonts w:asciiTheme="minorHAnsi" w:hAnsiTheme="minorHAnsi" w:cstheme="minorHAnsi"/>
          <w:b/>
          <w:bCs/>
          <w:kern w:val="32"/>
        </w:rPr>
      </w:pP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
          <w:bCs/>
          <w:kern w:val="32"/>
        </w:rPr>
        <w:t xml:space="preserve">5.1 Planul financiar este corect completat şi respectă </w:t>
      </w:r>
      <w:r w:rsidRPr="00B020C9">
        <w:rPr>
          <w:rFonts w:asciiTheme="minorHAnsi" w:hAnsiTheme="minorHAnsi" w:cstheme="minorHAnsi"/>
          <w:b/>
          <w:bCs/>
          <w:kern w:val="32"/>
        </w:rPr>
        <w:t xml:space="preserve">gradul de intervenţie </w:t>
      </w:r>
      <w:r w:rsidRPr="00E818EC">
        <w:rPr>
          <w:rFonts w:asciiTheme="minorHAnsi" w:hAnsiTheme="minorHAnsi" w:cstheme="minorHAnsi"/>
          <w:b/>
          <w:bCs/>
          <w:kern w:val="32"/>
        </w:rPr>
        <w:t>publică așa cum este prevăzut în Fișa măsurii</w:t>
      </w:r>
      <w:r w:rsidRPr="00E818EC">
        <w:rPr>
          <w:rFonts w:asciiTheme="minorHAnsi" w:hAnsiTheme="minorHAnsi" w:cstheme="minorHAnsi"/>
          <w:bCs/>
          <w:kern w:val="32"/>
        </w:rPr>
        <w:t xml:space="preserve"> din Strategia de Dezvoltare Locală?</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Se va verifica respectarea intensității sprijinului și a valorii maxime nerambursabile a proiectului, conform prevederilor fișei tehnice a măsurii din SDL. </w:t>
      </w:r>
    </w:p>
    <w:p w:rsidR="003347F5" w:rsidRPr="00B020C9"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În cazul proiectelor care vizează acțiuni de formare profesională și de dobândire de competențe, activități demonstrative și acțiuni de informare (art. 14 din Reg. (UE) nr. 1305/2013), intensitatea sprijinului poate fi de până la 100%, </w:t>
      </w:r>
      <w:r w:rsidRPr="00B020C9">
        <w:rPr>
          <w:rFonts w:asciiTheme="minorHAnsi" w:hAnsiTheme="minorHAnsi" w:cstheme="minorHAnsi"/>
          <w:bCs/>
          <w:kern w:val="32"/>
        </w:rPr>
        <w:t xml:space="preserve">cu o valoare maximă nerambursabilă de </w:t>
      </w:r>
      <w:r w:rsidR="00B020C9" w:rsidRPr="00B020C9">
        <w:rPr>
          <w:rFonts w:asciiTheme="minorHAnsi" w:hAnsiTheme="minorHAnsi" w:cstheme="minorHAnsi"/>
          <w:bCs/>
          <w:kern w:val="32"/>
        </w:rPr>
        <w:t>37.929,00</w:t>
      </w:r>
      <w:r w:rsidRPr="00B020C9">
        <w:rPr>
          <w:rFonts w:asciiTheme="minorHAnsi" w:hAnsiTheme="minorHAnsi" w:cstheme="minorHAnsi"/>
          <w:bCs/>
          <w:kern w:val="32"/>
        </w:rPr>
        <w:t xml:space="preserve"> euro/proiect. </w:t>
      </w:r>
    </w:p>
    <w:p w:rsidR="003347F5" w:rsidRPr="00E818EC" w:rsidRDefault="003347F5" w:rsidP="003347F5">
      <w:pPr>
        <w:jc w:val="both"/>
        <w:rPr>
          <w:rFonts w:asciiTheme="minorHAnsi" w:hAnsiTheme="minorHAnsi" w:cstheme="minorHAnsi"/>
        </w:rPr>
      </w:pPr>
      <w:r w:rsidRPr="00E818EC">
        <w:rPr>
          <w:rFonts w:asciiTheme="minorHAnsi" w:hAnsiTheme="minorHAnsi" w:cstheme="minorHAnsi"/>
        </w:rPr>
        <w:t>a) Dacă Planul Financiar este corect completat, expertul bifează căsuța DA.</w:t>
      </w:r>
    </w:p>
    <w:p w:rsidR="003347F5" w:rsidRPr="00593F4C" w:rsidRDefault="003347F5" w:rsidP="003347F5">
      <w:pPr>
        <w:jc w:val="both"/>
        <w:rPr>
          <w:rFonts w:asciiTheme="minorHAnsi" w:hAnsiTheme="minorHAnsi" w:cstheme="minorHAnsi"/>
          <w:color w:val="FF0000"/>
        </w:rPr>
      </w:pPr>
      <w:r w:rsidRPr="00E818EC">
        <w:rPr>
          <w:rFonts w:asciiTheme="minorHAnsi" w:hAnsiTheme="minorHAnsi" w:cstheme="minorHAnsi"/>
        </w:rPr>
        <w:t>b) Dacă Planul financiar nu este corect completat, expertul completează corect Planul financiar din Fișa de evaluare generală a proiectului (servici</w:t>
      </w:r>
      <w:r w:rsidRPr="00E811F6">
        <w:rPr>
          <w:rFonts w:asciiTheme="minorHAnsi" w:hAnsiTheme="minorHAnsi" w:cstheme="minorHAnsi"/>
        </w:rPr>
        <w:t>i) E1.2L</w:t>
      </w:r>
      <w:r w:rsidRPr="00E818EC">
        <w:rPr>
          <w:rFonts w:asciiTheme="minorHAnsi" w:hAnsiTheme="minorHAnsi" w:cstheme="minorHAnsi"/>
        </w:rPr>
        <w:t xml:space="preserve">, bifează căsuță NU și motivează poziția în linia prevăzută în acest scop la rubrica Observații. Expertul va informa solicitantul de aceste modificări prin intermediul formularului </w:t>
      </w:r>
      <w:r w:rsidRPr="00593F4C">
        <w:rPr>
          <w:rFonts w:asciiTheme="minorHAnsi" w:hAnsiTheme="minorHAnsi" w:cstheme="minorHAnsi"/>
          <w:color w:val="FF0000"/>
        </w:rPr>
        <w:t>E3.4L.</w:t>
      </w:r>
    </w:p>
    <w:p w:rsidR="003347F5" w:rsidRPr="00E818EC" w:rsidRDefault="003347F5" w:rsidP="003347F5">
      <w:pPr>
        <w:jc w:val="both"/>
        <w:rPr>
          <w:rFonts w:asciiTheme="minorHAnsi" w:hAnsiTheme="minorHAnsi" w:cstheme="minorHAnsi"/>
        </w:rPr>
      </w:pP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6. VERIFICAREA CONDIȚIILOR ARTIFICIALE</w:t>
      </w:r>
    </w:p>
    <w:p w:rsidR="003347F5" w:rsidRPr="00E818EC" w:rsidRDefault="003347F5" w:rsidP="003347F5">
      <w:pPr>
        <w:contextualSpacing/>
        <w:jc w:val="both"/>
        <w:rPr>
          <w:rFonts w:asciiTheme="minorHAnsi" w:hAnsiTheme="minorHAnsi" w:cstheme="minorHAnsi"/>
          <w:b/>
          <w:bCs/>
          <w:kern w:val="32"/>
        </w:rPr>
      </w:pPr>
      <w:r w:rsidRPr="00E818EC">
        <w:rPr>
          <w:rFonts w:asciiTheme="minorHAnsi" w:hAnsiTheme="minorHAnsi" w:cstheme="minorHAnsi"/>
          <w:b/>
          <w:bCs/>
          <w:kern w:val="32"/>
        </w:rPr>
        <w:t>6.1 Solicitantul a creat condiţii artificiale necesare pentru a beneficia de plăţi (sprijin) şi a obţine astfel un avantaj care contravine obiectivelor măsurii?</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Expertul verifică în cadrul proiectului dacă solicitantul a încercat crearea unor condiții artificiale necesare pentru a beneficia de plăți și a obține astfel un avantaj care contravine obiectivelor măsurii.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t xml:space="preserve">Dacă din verificarea proiectului rezultă acest lucru pe baza unor aspecte justificate atunci expertul bifează în căsuța corespunzătoare DA, iar proiectul va fi declarat neeligibil. </w:t>
      </w:r>
    </w:p>
    <w:p w:rsidR="003347F5" w:rsidRPr="00E818EC" w:rsidRDefault="003347F5" w:rsidP="003347F5">
      <w:pPr>
        <w:contextualSpacing/>
        <w:jc w:val="both"/>
        <w:rPr>
          <w:rFonts w:asciiTheme="minorHAnsi" w:hAnsiTheme="minorHAnsi" w:cstheme="minorHAnsi"/>
          <w:bCs/>
          <w:kern w:val="32"/>
        </w:rPr>
      </w:pPr>
      <w:r w:rsidRPr="00E818EC">
        <w:rPr>
          <w:rFonts w:asciiTheme="minorHAnsi" w:hAnsiTheme="minorHAnsi" w:cstheme="minorHAnsi"/>
          <w:bCs/>
          <w:kern w:val="32"/>
        </w:rPr>
        <w:lastRenderedPageBreak/>
        <w:t xml:space="preserve">Dacă nu există suspiciuni privind crearea unor condiții artificiale pentru obținerea de plăți și avantaje care să contravină obiectivelor măsurii atunci expertul bifează în căsuța corespunzatoare NU. </w:t>
      </w:r>
    </w:p>
    <w:p w:rsidR="003347F5" w:rsidRPr="00E818EC" w:rsidRDefault="003347F5" w:rsidP="003347F5">
      <w:pPr>
        <w:jc w:val="both"/>
        <w:rPr>
          <w:rFonts w:asciiTheme="minorHAnsi" w:hAnsiTheme="minorHAnsi" w:cstheme="minorHAnsi"/>
        </w:rPr>
      </w:pPr>
    </w:p>
    <w:p w:rsidR="003347F5" w:rsidRPr="00E818EC" w:rsidRDefault="003347F5" w:rsidP="003347F5">
      <w:pPr>
        <w:ind w:firstLine="708"/>
        <w:jc w:val="both"/>
        <w:rPr>
          <w:rFonts w:asciiTheme="minorHAnsi" w:hAnsiTheme="minorHAnsi" w:cstheme="minorHAnsi"/>
          <w:b/>
        </w:rPr>
      </w:pPr>
      <w:r w:rsidRPr="00E818EC">
        <w:rPr>
          <w:rFonts w:asciiTheme="minorHAnsi" w:hAnsiTheme="minorHAnsi" w:cstheme="minorHAnsi"/>
          <w:b/>
        </w:rPr>
        <w:t>VERIFICAREA CRITERIILOR DE SELECȚIE A PROIECTULUI</w:t>
      </w:r>
    </w:p>
    <w:p w:rsidR="003347F5" w:rsidRPr="00E818EC" w:rsidRDefault="003347F5" w:rsidP="003347F5">
      <w:pPr>
        <w:spacing w:after="120"/>
        <w:jc w:val="both"/>
        <w:rPr>
          <w:rFonts w:asciiTheme="minorHAnsi" w:hAnsiTheme="minorHAnsi" w:cstheme="minorHAnsi"/>
        </w:rPr>
      </w:pPr>
    </w:p>
    <w:p w:rsidR="003347F5" w:rsidRPr="00E818EC" w:rsidRDefault="003347F5" w:rsidP="003347F5">
      <w:pPr>
        <w:spacing w:after="120"/>
        <w:ind w:firstLine="708"/>
        <w:jc w:val="both"/>
        <w:rPr>
          <w:rFonts w:asciiTheme="minorHAnsi" w:hAnsiTheme="minorHAnsi" w:cstheme="minorHAnsi"/>
          <w:b/>
        </w:rPr>
      </w:pPr>
      <w:r w:rsidRPr="00E818EC">
        <w:rPr>
          <w:rFonts w:asciiTheme="minorHAnsi" w:hAnsiTheme="minorHAnsi" w:cstheme="minorHAnsi"/>
          <w:b/>
          <w:u w:val="single"/>
        </w:rPr>
        <w:t>CS 1</w:t>
      </w:r>
      <w:r w:rsidRPr="00E818EC">
        <w:rPr>
          <w:rFonts w:asciiTheme="minorHAnsi" w:hAnsiTheme="minorHAnsi" w:cstheme="minorHAnsi"/>
          <w:b/>
        </w:rPr>
        <w:t xml:space="preserve"> </w:t>
      </w:r>
      <w:r w:rsidR="00B020C9" w:rsidRPr="00B020C9">
        <w:rPr>
          <w:rFonts w:asciiTheme="minorHAnsi" w:hAnsiTheme="minorHAnsi" w:cstheme="minorHAnsi"/>
          <w:b/>
        </w:rPr>
        <w:t>Gradul de acoperire al te</w:t>
      </w:r>
      <w:r w:rsidR="00B020C9">
        <w:rPr>
          <w:rFonts w:asciiTheme="minorHAnsi" w:hAnsiTheme="minorHAnsi" w:cstheme="minorHAnsi"/>
          <w:b/>
        </w:rPr>
        <w:t>ritoriului în cadrul acțiunilor</w:t>
      </w:r>
      <w:r w:rsidRPr="00E818EC">
        <w:rPr>
          <w:rFonts w:asciiTheme="minorHAnsi" w:hAnsiTheme="minorHAnsi" w:cstheme="minorHAnsi"/>
          <w:b/>
        </w:rPr>
        <w:t>.</w:t>
      </w:r>
    </w:p>
    <w:tbl>
      <w:tblPr>
        <w:tblW w:w="8739"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7"/>
        <w:gridCol w:w="5812"/>
      </w:tblGrid>
      <w:tr w:rsidR="003347F5" w:rsidRPr="00E818EC" w:rsidTr="00B020C9">
        <w:trPr>
          <w:trHeight w:val="607"/>
        </w:trPr>
        <w:tc>
          <w:tcPr>
            <w:tcW w:w="2927" w:type="dxa"/>
            <w:shd w:val="clear" w:color="auto" w:fill="C0C0C0"/>
          </w:tcPr>
          <w:p w:rsidR="003347F5" w:rsidRPr="00E818EC" w:rsidRDefault="003347F5" w:rsidP="00575B98">
            <w:pPr>
              <w:keepNext/>
              <w:spacing w:before="240" w:after="60"/>
              <w:outlineLvl w:val="0"/>
              <w:rPr>
                <w:rFonts w:asciiTheme="minorHAnsi" w:hAnsiTheme="minorHAnsi" w:cstheme="minorHAnsi"/>
                <w:b/>
                <w:bCs/>
                <w:kern w:val="32"/>
              </w:rPr>
            </w:pPr>
            <w:proofErr w:type="gramStart"/>
            <w:r w:rsidRPr="00E818EC">
              <w:rPr>
                <w:rFonts w:asciiTheme="minorHAnsi" w:hAnsiTheme="minorHAnsi" w:cstheme="minorHAnsi"/>
                <w:b/>
                <w:bCs/>
                <w:kern w:val="32"/>
              </w:rPr>
              <w:t>DOCUMENTE  PREZENTATE</w:t>
            </w:r>
            <w:proofErr w:type="gramEnd"/>
          </w:p>
        </w:tc>
        <w:tc>
          <w:tcPr>
            <w:tcW w:w="5812" w:type="dxa"/>
            <w:shd w:val="clear" w:color="auto" w:fill="C0C0C0"/>
          </w:tcPr>
          <w:p w:rsidR="003347F5" w:rsidRPr="00E818EC" w:rsidRDefault="003347F5" w:rsidP="00575B98">
            <w:pPr>
              <w:keepNext/>
              <w:spacing w:before="240" w:after="60"/>
              <w:outlineLvl w:val="0"/>
              <w:rPr>
                <w:rFonts w:asciiTheme="minorHAnsi" w:hAnsiTheme="minorHAnsi" w:cstheme="minorHAnsi"/>
                <w:b/>
              </w:rPr>
            </w:pPr>
            <w:r w:rsidRPr="00E818EC">
              <w:rPr>
                <w:rFonts w:asciiTheme="minorHAnsi" w:hAnsiTheme="minorHAnsi" w:cstheme="minorHAnsi"/>
                <w:b/>
                <w:bCs/>
                <w:kern w:val="32"/>
              </w:rPr>
              <w:t>PUNCTE</w:t>
            </w:r>
            <w:r w:rsidRPr="00E818EC">
              <w:rPr>
                <w:rFonts w:asciiTheme="minorHAnsi" w:hAnsiTheme="minorHAnsi" w:cstheme="minorHAnsi"/>
                <w:b/>
              </w:rPr>
              <w:t xml:space="preserve"> DE </w:t>
            </w:r>
            <w:r w:rsidRPr="00E818EC">
              <w:rPr>
                <w:rFonts w:asciiTheme="minorHAnsi" w:hAnsiTheme="minorHAnsi" w:cstheme="minorHAnsi"/>
                <w:b/>
                <w:lang w:eastAsia="fr-FR"/>
              </w:rPr>
              <w:t>VERIFICAT</w:t>
            </w:r>
            <w:r w:rsidRPr="00E818EC">
              <w:rPr>
                <w:rFonts w:asciiTheme="minorHAnsi" w:hAnsiTheme="minorHAnsi" w:cstheme="minorHAnsi"/>
                <w:b/>
              </w:rPr>
              <w:t xml:space="preserve"> ÎN CADRUL </w:t>
            </w:r>
            <w:proofErr w:type="gramStart"/>
            <w:r w:rsidRPr="00E818EC">
              <w:rPr>
                <w:rFonts w:asciiTheme="minorHAnsi" w:hAnsiTheme="minorHAnsi" w:cstheme="minorHAnsi"/>
                <w:b/>
              </w:rPr>
              <w:t>DOCUMENTELOR  PREZENTATE</w:t>
            </w:r>
            <w:proofErr w:type="gramEnd"/>
          </w:p>
        </w:tc>
      </w:tr>
      <w:tr w:rsidR="003347F5" w:rsidRPr="00E818EC" w:rsidTr="00B020C9">
        <w:trPr>
          <w:trHeight w:val="766"/>
        </w:trPr>
        <w:tc>
          <w:tcPr>
            <w:tcW w:w="2927" w:type="dxa"/>
            <w:shd w:val="clear" w:color="auto" w:fill="auto"/>
          </w:tcPr>
          <w:p w:rsidR="003347F5" w:rsidRPr="000B0E5C" w:rsidRDefault="003347F5" w:rsidP="00575B98">
            <w:pPr>
              <w:keepNext/>
              <w:spacing w:before="240" w:after="60"/>
              <w:outlineLvl w:val="0"/>
              <w:rPr>
                <w:rFonts w:asciiTheme="minorHAnsi" w:hAnsiTheme="minorHAnsi" w:cstheme="minorHAnsi"/>
                <w:b/>
                <w:bCs/>
                <w:kern w:val="32"/>
              </w:rPr>
            </w:pPr>
            <w:r w:rsidRPr="000B0E5C">
              <w:rPr>
                <w:rFonts w:asciiTheme="minorHAnsi" w:hAnsiTheme="minorHAnsi" w:cstheme="minorHAnsi"/>
              </w:rPr>
              <w:t>Cerere de finanțare</w:t>
            </w:r>
          </w:p>
        </w:tc>
        <w:tc>
          <w:tcPr>
            <w:tcW w:w="5812" w:type="dxa"/>
            <w:shd w:val="clear" w:color="auto" w:fill="auto"/>
            <w:vAlign w:val="center"/>
          </w:tcPr>
          <w:p w:rsidR="003347F5" w:rsidRPr="00E818EC" w:rsidRDefault="003347F5" w:rsidP="00575B98">
            <w:pPr>
              <w:pBdr>
                <w:left w:val="single" w:sz="8" w:space="0" w:color="auto"/>
              </w:pBdr>
              <w:spacing w:before="100" w:beforeAutospacing="1" w:after="100" w:afterAutospacing="1"/>
              <w:rPr>
                <w:rFonts w:asciiTheme="minorHAnsi" w:hAnsiTheme="minorHAnsi" w:cstheme="minorHAnsi"/>
              </w:rPr>
            </w:pPr>
            <w:r w:rsidRPr="00E818EC">
              <w:rPr>
                <w:rFonts w:asciiTheme="minorHAnsi" w:hAnsiTheme="minorHAnsi" w:cstheme="minorHAnsi"/>
              </w:rPr>
              <w:t xml:space="preserve">Se verifică componența grupului </w:t>
            </w:r>
            <w:proofErr w:type="gramStart"/>
            <w:r w:rsidRPr="00E818EC">
              <w:rPr>
                <w:rFonts w:asciiTheme="minorHAnsi" w:hAnsiTheme="minorHAnsi" w:cstheme="minorHAnsi"/>
              </w:rPr>
              <w:t>țintă</w:t>
            </w:r>
            <w:r w:rsidR="00B020C9">
              <w:rPr>
                <w:rFonts w:asciiTheme="minorHAnsi" w:hAnsiTheme="minorHAnsi" w:cstheme="minorHAnsi"/>
              </w:rPr>
              <w:t xml:space="preserve"> </w:t>
            </w:r>
            <w:r w:rsidRPr="00E818EC">
              <w:rPr>
                <w:rFonts w:asciiTheme="minorHAnsi" w:hAnsiTheme="minorHAnsi" w:cstheme="minorHAnsi"/>
              </w:rPr>
              <w:t xml:space="preserve"> in</w:t>
            </w:r>
            <w:proofErr w:type="gramEnd"/>
            <w:r w:rsidRPr="00E818EC">
              <w:rPr>
                <w:rFonts w:asciiTheme="minorHAnsi" w:hAnsiTheme="minorHAnsi" w:cstheme="minorHAnsi"/>
              </w:rPr>
              <w:t xml:space="preserve"> </w:t>
            </w:r>
            <w:r>
              <w:rPr>
                <w:rFonts w:asciiTheme="minorHAnsi" w:hAnsiTheme="minorHAnsi" w:cstheme="minorHAnsi"/>
              </w:rPr>
              <w:t>cererea de finanțare.</w:t>
            </w:r>
          </w:p>
        </w:tc>
      </w:tr>
    </w:tbl>
    <w:p w:rsidR="003347F5" w:rsidRPr="00E818EC" w:rsidRDefault="003347F5" w:rsidP="003347F5">
      <w:pPr>
        <w:spacing w:after="120"/>
        <w:ind w:firstLine="708"/>
        <w:jc w:val="both"/>
        <w:rPr>
          <w:rFonts w:asciiTheme="minorHAnsi" w:hAnsiTheme="minorHAnsi" w:cstheme="minorHAnsi"/>
        </w:rPr>
      </w:pPr>
      <w:r w:rsidRPr="00E818EC">
        <w:rPr>
          <w:rFonts w:asciiTheme="minorHAnsi" w:hAnsiTheme="minorHAnsi" w:cstheme="minorHAnsi"/>
        </w:rPr>
        <w:t xml:space="preserve">Expertul completează în Fişa de evaluare a criteriilor de selecţie punctajul acordat. </w:t>
      </w:r>
    </w:p>
    <w:p w:rsidR="003347F5" w:rsidRPr="00E818EC" w:rsidRDefault="003347F5" w:rsidP="003347F5">
      <w:pPr>
        <w:spacing w:after="120"/>
        <w:ind w:firstLine="708"/>
        <w:jc w:val="both"/>
        <w:rPr>
          <w:rFonts w:asciiTheme="minorHAnsi" w:hAnsiTheme="minorHAnsi" w:cstheme="minorHAnsi"/>
          <w:b/>
        </w:rPr>
      </w:pPr>
      <w:r w:rsidRPr="00E818EC">
        <w:rPr>
          <w:rFonts w:asciiTheme="minorHAnsi" w:hAnsiTheme="minorHAnsi" w:cstheme="minorHAnsi"/>
          <w:b/>
          <w:u w:val="single"/>
        </w:rPr>
        <w:t>CS</w:t>
      </w:r>
      <w:r w:rsidRPr="00E818EC">
        <w:rPr>
          <w:rFonts w:asciiTheme="minorHAnsi" w:hAnsiTheme="minorHAnsi" w:cstheme="minorHAnsi"/>
          <w:b/>
        </w:rPr>
        <w:t xml:space="preserve"> 2 </w:t>
      </w:r>
      <w:r w:rsidR="00B020C9" w:rsidRPr="00B020C9">
        <w:rPr>
          <w:rFonts w:asciiTheme="minorHAnsi" w:hAnsiTheme="minorHAnsi" w:cstheme="minorHAnsi"/>
          <w:b/>
        </w:rPr>
        <w:t>Relevanța tematicii și a grupului țintă - adaptarea și detalierea tematicii generale stabilite la nevoile grupului țintă</w:t>
      </w:r>
      <w:r w:rsidRPr="00E818EC">
        <w:rPr>
          <w:rFonts w:asciiTheme="minorHAnsi" w:hAnsiTheme="minorHAnsi" w:cstheme="minorHAnsi"/>
          <w:b/>
        </w:rPr>
        <w:t>.</w:t>
      </w:r>
    </w:p>
    <w:tbl>
      <w:tblPr>
        <w:tblW w:w="87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92"/>
        <w:gridCol w:w="5821"/>
      </w:tblGrid>
      <w:tr w:rsidR="003347F5" w:rsidRPr="00E818EC" w:rsidTr="003347F5">
        <w:trPr>
          <w:trHeight w:val="607"/>
        </w:trPr>
        <w:tc>
          <w:tcPr>
            <w:tcW w:w="2892" w:type="dxa"/>
            <w:shd w:val="clear" w:color="auto" w:fill="C0C0C0"/>
          </w:tcPr>
          <w:p w:rsidR="003347F5" w:rsidRPr="00E818EC" w:rsidRDefault="003347F5" w:rsidP="00575B98">
            <w:pPr>
              <w:keepNext/>
              <w:spacing w:before="240" w:after="60"/>
              <w:outlineLvl w:val="0"/>
              <w:rPr>
                <w:rFonts w:asciiTheme="minorHAnsi" w:hAnsiTheme="minorHAnsi" w:cstheme="minorHAnsi"/>
                <w:b/>
                <w:bCs/>
                <w:kern w:val="32"/>
              </w:rPr>
            </w:pPr>
            <w:proofErr w:type="gramStart"/>
            <w:r w:rsidRPr="00E818EC">
              <w:rPr>
                <w:rFonts w:asciiTheme="minorHAnsi" w:hAnsiTheme="minorHAnsi" w:cstheme="minorHAnsi"/>
                <w:b/>
                <w:bCs/>
                <w:kern w:val="32"/>
              </w:rPr>
              <w:t>DOCUMENTE  PREZENTATE</w:t>
            </w:r>
            <w:proofErr w:type="gramEnd"/>
          </w:p>
        </w:tc>
        <w:tc>
          <w:tcPr>
            <w:tcW w:w="5821" w:type="dxa"/>
            <w:shd w:val="clear" w:color="auto" w:fill="C0C0C0"/>
          </w:tcPr>
          <w:p w:rsidR="003347F5" w:rsidRPr="00E818EC" w:rsidRDefault="003347F5" w:rsidP="00575B98">
            <w:pPr>
              <w:keepNext/>
              <w:spacing w:before="240" w:after="60"/>
              <w:outlineLvl w:val="0"/>
              <w:rPr>
                <w:rFonts w:asciiTheme="minorHAnsi" w:hAnsiTheme="minorHAnsi" w:cstheme="minorHAnsi"/>
                <w:b/>
              </w:rPr>
            </w:pPr>
            <w:r w:rsidRPr="00E818EC">
              <w:rPr>
                <w:rFonts w:asciiTheme="minorHAnsi" w:hAnsiTheme="minorHAnsi" w:cstheme="minorHAnsi"/>
                <w:b/>
                <w:bCs/>
                <w:kern w:val="32"/>
              </w:rPr>
              <w:t>PUNCTE</w:t>
            </w:r>
            <w:r w:rsidRPr="00E818EC">
              <w:rPr>
                <w:rFonts w:asciiTheme="minorHAnsi" w:hAnsiTheme="minorHAnsi" w:cstheme="minorHAnsi"/>
                <w:b/>
              </w:rPr>
              <w:t xml:space="preserve"> DE </w:t>
            </w:r>
            <w:r w:rsidRPr="00E818EC">
              <w:rPr>
                <w:rFonts w:asciiTheme="minorHAnsi" w:hAnsiTheme="minorHAnsi" w:cstheme="minorHAnsi"/>
                <w:b/>
                <w:lang w:eastAsia="fr-FR"/>
              </w:rPr>
              <w:t>VERIFICAT</w:t>
            </w:r>
            <w:r w:rsidRPr="00E818EC">
              <w:rPr>
                <w:rFonts w:asciiTheme="minorHAnsi" w:hAnsiTheme="minorHAnsi" w:cstheme="minorHAnsi"/>
                <w:b/>
              </w:rPr>
              <w:t xml:space="preserve"> ÎN CADRUL </w:t>
            </w:r>
            <w:proofErr w:type="gramStart"/>
            <w:r w:rsidRPr="00E818EC">
              <w:rPr>
                <w:rFonts w:asciiTheme="minorHAnsi" w:hAnsiTheme="minorHAnsi" w:cstheme="minorHAnsi"/>
                <w:b/>
              </w:rPr>
              <w:t>DOCUMENTELOR  PREZENTATE</w:t>
            </w:r>
            <w:proofErr w:type="gramEnd"/>
          </w:p>
        </w:tc>
      </w:tr>
      <w:tr w:rsidR="003347F5" w:rsidRPr="00E818EC" w:rsidTr="003347F5">
        <w:trPr>
          <w:trHeight w:val="770"/>
        </w:trPr>
        <w:tc>
          <w:tcPr>
            <w:tcW w:w="2892" w:type="dxa"/>
            <w:shd w:val="clear" w:color="auto" w:fill="auto"/>
          </w:tcPr>
          <w:p w:rsidR="003347F5" w:rsidRPr="00E818EC" w:rsidRDefault="003347F5" w:rsidP="00575B98">
            <w:pPr>
              <w:keepNext/>
              <w:spacing w:before="240" w:after="60"/>
              <w:outlineLvl w:val="0"/>
              <w:rPr>
                <w:rFonts w:asciiTheme="minorHAnsi" w:hAnsiTheme="minorHAnsi" w:cstheme="minorHAnsi"/>
                <w:b/>
                <w:bCs/>
                <w:kern w:val="32"/>
              </w:rPr>
            </w:pPr>
            <w:r>
              <w:rPr>
                <w:rFonts w:asciiTheme="minorHAnsi" w:hAnsiTheme="minorHAnsi" w:cstheme="minorHAnsi"/>
              </w:rPr>
              <w:t>Cerere de finanțare</w:t>
            </w:r>
            <w:r w:rsidRPr="00E818EC">
              <w:rPr>
                <w:rFonts w:asciiTheme="minorHAnsi" w:hAnsiTheme="minorHAnsi" w:cstheme="minorHAnsi"/>
                <w:b/>
                <w:bCs/>
                <w:kern w:val="32"/>
              </w:rPr>
              <w:t xml:space="preserve"> </w:t>
            </w:r>
            <w:bookmarkStart w:id="2" w:name="_GoBack"/>
            <w:bookmarkEnd w:id="2"/>
          </w:p>
        </w:tc>
        <w:tc>
          <w:tcPr>
            <w:tcW w:w="5821" w:type="dxa"/>
            <w:shd w:val="clear" w:color="auto" w:fill="auto"/>
          </w:tcPr>
          <w:p w:rsidR="003347F5" w:rsidRPr="00E818EC" w:rsidRDefault="003347F5" w:rsidP="00575B98">
            <w:pPr>
              <w:pStyle w:val="Listparagraf"/>
              <w:keepNext/>
              <w:spacing w:before="240" w:after="60"/>
              <w:ind w:left="0"/>
              <w:outlineLvl w:val="0"/>
              <w:rPr>
                <w:rFonts w:asciiTheme="minorHAnsi" w:hAnsiTheme="minorHAnsi" w:cstheme="minorHAnsi"/>
              </w:rPr>
            </w:pPr>
            <w:r>
              <w:rPr>
                <w:rFonts w:asciiTheme="minorHAnsi" w:hAnsiTheme="minorHAnsi" w:cstheme="minorHAnsi"/>
              </w:rPr>
              <w:t xml:space="preserve"> Expertul verifică în cererea de finanțare</w:t>
            </w:r>
            <w:r w:rsidRPr="00E818EC">
              <w:rPr>
                <w:rFonts w:asciiTheme="minorHAnsi" w:hAnsiTheme="minorHAnsi" w:cstheme="minorHAnsi"/>
                <w:lang w:eastAsia="ro-RO"/>
              </w:rPr>
              <w:t xml:space="preserve"> </w:t>
            </w:r>
            <w:r w:rsidR="00B020C9" w:rsidRPr="00B020C9">
              <w:rPr>
                <w:rFonts w:asciiTheme="minorHAnsi" w:hAnsiTheme="minorHAnsi" w:cstheme="minorHAnsi"/>
                <w:lang w:eastAsia="ro-RO"/>
              </w:rPr>
              <w:t>adaptarea și detalierea tematicii generale stabilite la nevoile grupului țintă</w:t>
            </w:r>
            <w:r w:rsidRPr="00E818EC">
              <w:rPr>
                <w:rFonts w:asciiTheme="minorHAnsi" w:hAnsiTheme="minorHAnsi" w:cstheme="minorHAnsi"/>
                <w:lang w:eastAsia="ro-RO"/>
              </w:rPr>
              <w:t>.</w:t>
            </w:r>
          </w:p>
        </w:tc>
      </w:tr>
    </w:tbl>
    <w:p w:rsidR="003347F5" w:rsidRPr="00E818EC" w:rsidRDefault="003347F5" w:rsidP="003347F5">
      <w:pPr>
        <w:spacing w:after="120"/>
        <w:ind w:firstLine="708"/>
        <w:jc w:val="both"/>
        <w:rPr>
          <w:rFonts w:asciiTheme="minorHAnsi" w:hAnsiTheme="minorHAnsi" w:cstheme="minorHAnsi"/>
        </w:rPr>
      </w:pPr>
      <w:r w:rsidRPr="00E818EC">
        <w:rPr>
          <w:rFonts w:asciiTheme="minorHAnsi" w:hAnsiTheme="minorHAnsi" w:cstheme="minorHAnsi"/>
        </w:rPr>
        <w:t xml:space="preserve">Expertul completează în Fişa de evaluare a criteriilor de selecţie punctajul acordat. </w:t>
      </w:r>
    </w:p>
    <w:p w:rsidR="003347F5" w:rsidRPr="00E811F6" w:rsidRDefault="003347F5" w:rsidP="00E811F6">
      <w:pPr>
        <w:pStyle w:val="Default"/>
        <w:ind w:firstLine="708"/>
        <w:jc w:val="both"/>
        <w:rPr>
          <w:rFonts w:asciiTheme="minorHAnsi" w:hAnsiTheme="minorHAnsi" w:cstheme="minorHAnsi"/>
          <w:b/>
          <w:color w:val="auto"/>
          <w:sz w:val="22"/>
          <w:szCs w:val="22"/>
          <w:lang w:val="ro-RO"/>
        </w:rPr>
      </w:pPr>
      <w:r w:rsidRPr="00E818EC">
        <w:rPr>
          <w:rFonts w:asciiTheme="minorHAnsi" w:hAnsiTheme="minorHAnsi" w:cstheme="minorHAnsi"/>
          <w:b/>
          <w:sz w:val="22"/>
          <w:szCs w:val="22"/>
          <w:u w:val="single"/>
        </w:rPr>
        <w:t>CS</w:t>
      </w:r>
      <w:r w:rsidRPr="00E818EC">
        <w:rPr>
          <w:rFonts w:asciiTheme="minorHAnsi" w:hAnsiTheme="minorHAnsi" w:cstheme="minorHAnsi"/>
          <w:b/>
          <w:sz w:val="22"/>
          <w:szCs w:val="22"/>
        </w:rPr>
        <w:t xml:space="preserve"> 3 </w:t>
      </w:r>
      <w:r w:rsidR="00B020C9" w:rsidRPr="00B020C9">
        <w:rPr>
          <w:rFonts w:asciiTheme="minorHAnsi" w:hAnsiTheme="minorHAnsi" w:cstheme="minorHAnsi"/>
          <w:b/>
          <w:color w:val="auto"/>
          <w:sz w:val="22"/>
          <w:szCs w:val="22"/>
          <w:lang w:val="ro-RO"/>
        </w:rPr>
        <w:t>Rezonabilitatea costurilor</w:t>
      </w:r>
      <w:r w:rsidRPr="00E818EC">
        <w:rPr>
          <w:rFonts w:asciiTheme="minorHAnsi" w:hAnsiTheme="minorHAnsi" w:cstheme="minorHAnsi"/>
          <w:b/>
          <w:color w:val="auto"/>
          <w:sz w:val="22"/>
          <w:szCs w:val="22"/>
          <w:lang w:val="ro-RO"/>
        </w:rPr>
        <w:t>.</w:t>
      </w:r>
    </w:p>
    <w:tbl>
      <w:tblPr>
        <w:tblW w:w="87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0"/>
        <w:gridCol w:w="5953"/>
      </w:tblGrid>
      <w:tr w:rsidR="003347F5" w:rsidRPr="00E818EC" w:rsidTr="00E811F6">
        <w:trPr>
          <w:trHeight w:val="607"/>
        </w:trPr>
        <w:tc>
          <w:tcPr>
            <w:tcW w:w="2760" w:type="dxa"/>
            <w:shd w:val="clear" w:color="auto" w:fill="C0C0C0"/>
          </w:tcPr>
          <w:p w:rsidR="003347F5" w:rsidRPr="00E818EC" w:rsidRDefault="003347F5" w:rsidP="00575B98">
            <w:pPr>
              <w:keepNext/>
              <w:spacing w:before="240" w:after="60"/>
              <w:outlineLvl w:val="0"/>
              <w:rPr>
                <w:rFonts w:asciiTheme="minorHAnsi" w:hAnsiTheme="minorHAnsi" w:cstheme="minorHAnsi"/>
                <w:b/>
                <w:bCs/>
                <w:kern w:val="32"/>
              </w:rPr>
            </w:pPr>
            <w:proofErr w:type="gramStart"/>
            <w:r w:rsidRPr="00E818EC">
              <w:rPr>
                <w:rFonts w:asciiTheme="minorHAnsi" w:hAnsiTheme="minorHAnsi" w:cstheme="minorHAnsi"/>
                <w:b/>
                <w:bCs/>
                <w:kern w:val="32"/>
              </w:rPr>
              <w:lastRenderedPageBreak/>
              <w:t>DOCUMENTE  PREZENTATE</w:t>
            </w:r>
            <w:proofErr w:type="gramEnd"/>
          </w:p>
        </w:tc>
        <w:tc>
          <w:tcPr>
            <w:tcW w:w="5953" w:type="dxa"/>
            <w:shd w:val="clear" w:color="auto" w:fill="C0C0C0"/>
          </w:tcPr>
          <w:p w:rsidR="003347F5" w:rsidRPr="00E818EC" w:rsidRDefault="003347F5" w:rsidP="00575B98">
            <w:pPr>
              <w:keepNext/>
              <w:spacing w:before="240" w:after="60"/>
              <w:outlineLvl w:val="0"/>
              <w:rPr>
                <w:rFonts w:asciiTheme="minorHAnsi" w:hAnsiTheme="minorHAnsi" w:cstheme="minorHAnsi"/>
                <w:b/>
              </w:rPr>
            </w:pPr>
            <w:r w:rsidRPr="00E818EC">
              <w:rPr>
                <w:rFonts w:asciiTheme="minorHAnsi" w:hAnsiTheme="minorHAnsi" w:cstheme="minorHAnsi"/>
                <w:b/>
                <w:bCs/>
                <w:kern w:val="32"/>
              </w:rPr>
              <w:t>PUNCTE</w:t>
            </w:r>
            <w:r w:rsidRPr="00E818EC">
              <w:rPr>
                <w:rFonts w:asciiTheme="minorHAnsi" w:hAnsiTheme="minorHAnsi" w:cstheme="minorHAnsi"/>
                <w:b/>
              </w:rPr>
              <w:t xml:space="preserve"> DE </w:t>
            </w:r>
            <w:r w:rsidRPr="00E818EC">
              <w:rPr>
                <w:rFonts w:asciiTheme="minorHAnsi" w:hAnsiTheme="minorHAnsi" w:cstheme="minorHAnsi"/>
                <w:b/>
                <w:lang w:eastAsia="fr-FR"/>
              </w:rPr>
              <w:t>VERIFICAT</w:t>
            </w:r>
            <w:r w:rsidRPr="00E818EC">
              <w:rPr>
                <w:rFonts w:asciiTheme="minorHAnsi" w:hAnsiTheme="minorHAnsi" w:cstheme="minorHAnsi"/>
                <w:b/>
              </w:rPr>
              <w:t xml:space="preserve"> ÎN CADRUL </w:t>
            </w:r>
            <w:proofErr w:type="gramStart"/>
            <w:r w:rsidRPr="00E818EC">
              <w:rPr>
                <w:rFonts w:asciiTheme="minorHAnsi" w:hAnsiTheme="minorHAnsi" w:cstheme="minorHAnsi"/>
                <w:b/>
              </w:rPr>
              <w:t>DOCUMENTELOR  PREZENTATE</w:t>
            </w:r>
            <w:proofErr w:type="gramEnd"/>
          </w:p>
        </w:tc>
      </w:tr>
      <w:tr w:rsidR="003347F5" w:rsidRPr="00E818EC" w:rsidTr="00E811F6">
        <w:tc>
          <w:tcPr>
            <w:tcW w:w="2760" w:type="dxa"/>
            <w:shd w:val="clear" w:color="auto" w:fill="auto"/>
          </w:tcPr>
          <w:p w:rsidR="003347F5" w:rsidRPr="000B0E5C" w:rsidRDefault="003347F5" w:rsidP="00575B98">
            <w:pPr>
              <w:keepNext/>
              <w:spacing w:before="240" w:after="60"/>
              <w:outlineLvl w:val="0"/>
              <w:rPr>
                <w:rFonts w:asciiTheme="minorHAnsi" w:hAnsiTheme="minorHAnsi" w:cstheme="minorHAnsi"/>
                <w:lang w:eastAsia="ro-RO"/>
              </w:rPr>
            </w:pPr>
            <w:r w:rsidRPr="000B0E5C">
              <w:rPr>
                <w:rFonts w:asciiTheme="minorHAnsi" w:hAnsiTheme="minorHAnsi" w:cstheme="minorHAnsi"/>
              </w:rPr>
              <w:t>Cerere de finanțare</w:t>
            </w:r>
          </w:p>
        </w:tc>
        <w:tc>
          <w:tcPr>
            <w:tcW w:w="5953" w:type="dxa"/>
            <w:shd w:val="clear" w:color="auto" w:fill="auto"/>
            <w:vAlign w:val="center"/>
          </w:tcPr>
          <w:p w:rsidR="003347F5" w:rsidRDefault="003347F5" w:rsidP="00575B98">
            <w:pPr>
              <w:pBdr>
                <w:left w:val="single" w:sz="8" w:space="0" w:color="auto"/>
              </w:pBdr>
              <w:rPr>
                <w:rFonts w:asciiTheme="minorHAnsi" w:hAnsiTheme="minorHAnsi" w:cstheme="minorHAnsi"/>
              </w:rPr>
            </w:pPr>
            <w:r w:rsidRPr="00E818EC">
              <w:rPr>
                <w:rFonts w:asciiTheme="minorHAnsi" w:hAnsiTheme="minorHAnsi" w:cstheme="minorHAnsi"/>
              </w:rPr>
              <w:t xml:space="preserve"> Expertul verifică în </w:t>
            </w:r>
            <w:r>
              <w:rPr>
                <w:rFonts w:asciiTheme="minorHAnsi" w:hAnsiTheme="minorHAnsi" w:cstheme="minorHAnsi"/>
              </w:rPr>
              <w:t>cererea de finanțare</w:t>
            </w:r>
            <w:r w:rsidRPr="00E818EC">
              <w:rPr>
                <w:rFonts w:asciiTheme="minorHAnsi" w:hAnsiTheme="minorHAnsi" w:cstheme="minorHAnsi"/>
              </w:rPr>
              <w:t xml:space="preserve"> </w:t>
            </w:r>
            <w:r w:rsidR="00B020C9" w:rsidRPr="00B020C9">
              <w:rPr>
                <w:rFonts w:asciiTheme="minorHAnsi" w:hAnsiTheme="minorHAnsi" w:cstheme="minorHAnsi"/>
              </w:rPr>
              <w:t>costul p</w:t>
            </w:r>
            <w:r w:rsidR="005B0219">
              <w:rPr>
                <w:rFonts w:asciiTheme="minorHAnsi" w:hAnsiTheme="minorHAnsi" w:cstheme="minorHAnsi"/>
              </w:rPr>
              <w:t>entru un</w:t>
            </w:r>
            <w:r w:rsidR="00B020C9" w:rsidRPr="00B020C9">
              <w:rPr>
                <w:rFonts w:asciiTheme="minorHAnsi" w:hAnsiTheme="minorHAnsi" w:cstheme="minorHAnsi"/>
              </w:rPr>
              <w:t xml:space="preserve"> cursant pentru o zi de instruire</w:t>
            </w:r>
            <w:r w:rsidRPr="00E818EC">
              <w:rPr>
                <w:rFonts w:asciiTheme="minorHAnsi" w:hAnsiTheme="minorHAnsi" w:cstheme="minorHAnsi"/>
              </w:rPr>
              <w:t>.</w:t>
            </w:r>
          </w:p>
          <w:p w:rsidR="005B0219" w:rsidRPr="005B0219" w:rsidRDefault="005B0219" w:rsidP="005B0219">
            <w:pPr>
              <w:pBdr>
                <w:left w:val="single" w:sz="8" w:space="0" w:color="auto"/>
              </w:pBdr>
              <w:rPr>
                <w:rFonts w:asciiTheme="minorHAnsi" w:hAnsiTheme="minorHAnsi" w:cstheme="minorHAnsi"/>
              </w:rPr>
            </w:pPr>
            <w:r w:rsidRPr="005B0219">
              <w:rPr>
                <w:rFonts w:asciiTheme="minorHAnsi" w:hAnsiTheme="minorHAnsi" w:cstheme="minorHAnsi"/>
              </w:rPr>
              <w:t>Punctajul pentru costul pentru o zi de instruire pe cursant propus în Cererea de finanţare analizată se va calcula după următoarea formulă:</w:t>
            </w:r>
          </w:p>
          <w:p w:rsidR="005B0219" w:rsidRDefault="005B0219" w:rsidP="005B0219">
            <w:pPr>
              <w:pBdr>
                <w:left w:val="single" w:sz="8" w:space="0" w:color="auto"/>
              </w:pBdr>
              <w:rPr>
                <w:rFonts w:asciiTheme="minorHAnsi" w:hAnsiTheme="minorHAnsi" w:cstheme="minorHAnsi"/>
              </w:rPr>
            </w:pPr>
            <w:r w:rsidRPr="005B0219">
              <w:rPr>
                <w:rFonts w:asciiTheme="minorHAnsi" w:hAnsiTheme="minorHAnsi" w:cstheme="minorHAnsi"/>
              </w:rPr>
              <w:t>Punctaj CS3 = punctajul maxim acordat/ (Costul maximal pentru o zi de instruire pe cursant stabilit în Ghidul Solicitantului - Costul minim de la care începe punctarea maximă) X (Costul maximal pentru o zi de instruire pe cursant stabilit în Ghidul Solicitantului - Costul p</w:t>
            </w:r>
            <w:r>
              <w:rPr>
                <w:rFonts w:asciiTheme="minorHAnsi" w:hAnsiTheme="minorHAnsi" w:cstheme="minorHAnsi"/>
              </w:rPr>
              <w:t>ropus în cererea de finanțare).</w:t>
            </w:r>
          </w:p>
          <w:p w:rsidR="005B0219" w:rsidRPr="00E818EC" w:rsidRDefault="005B0219" w:rsidP="005B0219">
            <w:pPr>
              <w:pBdr>
                <w:left w:val="single" w:sz="8" w:space="0" w:color="auto"/>
              </w:pBdr>
              <w:rPr>
                <w:rFonts w:asciiTheme="minorHAnsi" w:hAnsiTheme="minorHAnsi" w:cstheme="minorHAnsi"/>
              </w:rPr>
            </w:pPr>
          </w:p>
        </w:tc>
      </w:tr>
    </w:tbl>
    <w:p w:rsidR="003347F5" w:rsidRPr="00E818EC" w:rsidRDefault="003347F5" w:rsidP="003347F5">
      <w:pPr>
        <w:spacing w:after="120"/>
        <w:jc w:val="both"/>
        <w:rPr>
          <w:rFonts w:asciiTheme="minorHAnsi" w:hAnsiTheme="minorHAnsi" w:cstheme="minorHAnsi"/>
        </w:rPr>
      </w:pPr>
    </w:p>
    <w:p w:rsidR="003347F5" w:rsidRPr="00E818EC" w:rsidRDefault="003347F5" w:rsidP="003347F5">
      <w:pPr>
        <w:spacing w:after="120"/>
        <w:ind w:left="708"/>
        <w:jc w:val="both"/>
        <w:rPr>
          <w:rFonts w:asciiTheme="minorHAnsi" w:hAnsiTheme="minorHAnsi" w:cstheme="minorHAnsi"/>
          <w:b/>
          <w:u w:val="single"/>
        </w:rPr>
      </w:pPr>
      <w:bookmarkStart w:id="3" w:name="_Hlk492638687"/>
      <w:r w:rsidRPr="00E818EC">
        <w:rPr>
          <w:rFonts w:asciiTheme="minorHAnsi" w:hAnsiTheme="minorHAnsi" w:cstheme="minorHAnsi"/>
          <w:b/>
          <w:u w:val="single"/>
        </w:rPr>
        <w:t>CS</w:t>
      </w:r>
      <w:r w:rsidRPr="00E818EC">
        <w:rPr>
          <w:rFonts w:asciiTheme="minorHAnsi" w:hAnsiTheme="minorHAnsi" w:cstheme="minorHAnsi"/>
          <w:b/>
        </w:rPr>
        <w:t xml:space="preserve">4 </w:t>
      </w:r>
      <w:r w:rsidR="004B7DDC" w:rsidRPr="004B7DDC">
        <w:rPr>
          <w:rFonts w:asciiTheme="minorHAnsi" w:hAnsiTheme="minorHAnsi" w:cstheme="minorHAnsi"/>
          <w:b/>
        </w:rPr>
        <w:t>Nivelului calitativ și tehnic cu privire la curricula cursului, experiența și/sau calificarea trainerilor</w:t>
      </w:r>
      <w:r w:rsidRPr="00E818EC">
        <w:rPr>
          <w:rFonts w:asciiTheme="minorHAnsi" w:hAnsiTheme="minorHAnsi" w:cstheme="minorHAnsi"/>
          <w:b/>
        </w:rPr>
        <w:t>.</w:t>
      </w:r>
    </w:p>
    <w:tbl>
      <w:tblPr>
        <w:tblW w:w="87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54"/>
        <w:gridCol w:w="5359"/>
      </w:tblGrid>
      <w:tr w:rsidR="003347F5" w:rsidRPr="00E818EC" w:rsidTr="003347F5">
        <w:trPr>
          <w:trHeight w:val="607"/>
        </w:trPr>
        <w:tc>
          <w:tcPr>
            <w:tcW w:w="3354" w:type="dxa"/>
            <w:shd w:val="clear" w:color="auto" w:fill="C0C0C0"/>
          </w:tcPr>
          <w:p w:rsidR="003347F5" w:rsidRPr="00E818EC" w:rsidRDefault="003347F5" w:rsidP="00575B98">
            <w:pPr>
              <w:keepNext/>
              <w:spacing w:before="240" w:after="60"/>
              <w:outlineLvl w:val="0"/>
              <w:rPr>
                <w:rFonts w:asciiTheme="minorHAnsi" w:hAnsiTheme="minorHAnsi" w:cstheme="minorHAnsi"/>
                <w:b/>
                <w:bCs/>
                <w:kern w:val="32"/>
              </w:rPr>
            </w:pPr>
            <w:proofErr w:type="gramStart"/>
            <w:r w:rsidRPr="00E818EC">
              <w:rPr>
                <w:rFonts w:asciiTheme="minorHAnsi" w:hAnsiTheme="minorHAnsi" w:cstheme="minorHAnsi"/>
                <w:b/>
                <w:bCs/>
                <w:kern w:val="32"/>
              </w:rPr>
              <w:t>DOCUMENTE  PREZENTATE</w:t>
            </w:r>
            <w:proofErr w:type="gramEnd"/>
          </w:p>
        </w:tc>
        <w:tc>
          <w:tcPr>
            <w:tcW w:w="5359" w:type="dxa"/>
            <w:shd w:val="clear" w:color="auto" w:fill="C0C0C0"/>
          </w:tcPr>
          <w:p w:rsidR="003347F5" w:rsidRPr="00E818EC" w:rsidRDefault="003347F5" w:rsidP="00575B98">
            <w:pPr>
              <w:keepNext/>
              <w:spacing w:before="240" w:after="60"/>
              <w:outlineLvl w:val="0"/>
              <w:rPr>
                <w:rFonts w:asciiTheme="minorHAnsi" w:hAnsiTheme="minorHAnsi" w:cstheme="minorHAnsi"/>
                <w:b/>
              </w:rPr>
            </w:pPr>
            <w:r w:rsidRPr="00E818EC">
              <w:rPr>
                <w:rFonts w:asciiTheme="minorHAnsi" w:hAnsiTheme="minorHAnsi" w:cstheme="minorHAnsi"/>
                <w:b/>
                <w:bCs/>
                <w:kern w:val="32"/>
              </w:rPr>
              <w:t>PUNCTE</w:t>
            </w:r>
            <w:r w:rsidRPr="00E818EC">
              <w:rPr>
                <w:rFonts w:asciiTheme="minorHAnsi" w:hAnsiTheme="minorHAnsi" w:cstheme="minorHAnsi"/>
                <w:b/>
              </w:rPr>
              <w:t xml:space="preserve"> DE </w:t>
            </w:r>
            <w:r w:rsidRPr="00E818EC">
              <w:rPr>
                <w:rFonts w:asciiTheme="minorHAnsi" w:hAnsiTheme="minorHAnsi" w:cstheme="minorHAnsi"/>
                <w:b/>
                <w:lang w:eastAsia="fr-FR"/>
              </w:rPr>
              <w:t>VERIFICAT</w:t>
            </w:r>
            <w:r w:rsidRPr="00E818EC">
              <w:rPr>
                <w:rFonts w:asciiTheme="minorHAnsi" w:hAnsiTheme="minorHAnsi" w:cstheme="minorHAnsi"/>
                <w:b/>
              </w:rPr>
              <w:t xml:space="preserve"> ÎN CADRUL </w:t>
            </w:r>
            <w:proofErr w:type="gramStart"/>
            <w:r w:rsidRPr="00E818EC">
              <w:rPr>
                <w:rFonts w:asciiTheme="minorHAnsi" w:hAnsiTheme="minorHAnsi" w:cstheme="minorHAnsi"/>
                <w:b/>
              </w:rPr>
              <w:t>DOCUMENTELOR  PREZENTATE</w:t>
            </w:r>
            <w:proofErr w:type="gramEnd"/>
          </w:p>
        </w:tc>
      </w:tr>
      <w:tr w:rsidR="003347F5" w:rsidRPr="00E818EC" w:rsidTr="003347F5">
        <w:tc>
          <w:tcPr>
            <w:tcW w:w="3354" w:type="dxa"/>
            <w:shd w:val="clear" w:color="auto" w:fill="auto"/>
          </w:tcPr>
          <w:p w:rsidR="003347F5" w:rsidRPr="000B0E5C" w:rsidRDefault="003347F5" w:rsidP="00575B98">
            <w:pPr>
              <w:keepNext/>
              <w:spacing w:before="240" w:after="60"/>
              <w:outlineLvl w:val="0"/>
              <w:rPr>
                <w:rFonts w:asciiTheme="minorHAnsi" w:hAnsiTheme="minorHAnsi" w:cstheme="minorHAnsi"/>
              </w:rPr>
            </w:pPr>
            <w:r w:rsidRPr="000B0E5C">
              <w:rPr>
                <w:rFonts w:asciiTheme="minorHAnsi" w:hAnsiTheme="minorHAnsi" w:cstheme="minorHAnsi"/>
              </w:rPr>
              <w:t>Cerere de finanțare</w:t>
            </w:r>
          </w:p>
        </w:tc>
        <w:tc>
          <w:tcPr>
            <w:tcW w:w="5359" w:type="dxa"/>
            <w:shd w:val="clear" w:color="auto" w:fill="auto"/>
          </w:tcPr>
          <w:p w:rsidR="003347F5" w:rsidRPr="00E818EC" w:rsidRDefault="003347F5" w:rsidP="00575B98">
            <w:pPr>
              <w:pBdr>
                <w:left w:val="single" w:sz="8" w:space="0" w:color="auto"/>
              </w:pBdr>
              <w:jc w:val="both"/>
              <w:rPr>
                <w:rFonts w:asciiTheme="minorHAnsi" w:hAnsiTheme="minorHAnsi" w:cstheme="minorHAnsi"/>
              </w:rPr>
            </w:pPr>
            <w:r w:rsidRPr="00E818EC">
              <w:rPr>
                <w:rFonts w:asciiTheme="minorHAnsi" w:hAnsiTheme="minorHAnsi" w:cstheme="minorHAnsi"/>
              </w:rPr>
              <w:t xml:space="preserve"> Expertul verifică în</w:t>
            </w:r>
            <w:r>
              <w:rPr>
                <w:rFonts w:asciiTheme="minorHAnsi" w:hAnsiTheme="minorHAnsi" w:cstheme="minorHAnsi"/>
              </w:rPr>
              <w:t xml:space="preserve"> cererea de finanțare </w:t>
            </w:r>
            <w:r w:rsidR="004B7DDC" w:rsidRPr="004B7DDC">
              <w:rPr>
                <w:rFonts w:asciiTheme="minorHAnsi" w:hAnsiTheme="minorHAnsi" w:cstheme="minorHAnsi"/>
              </w:rPr>
              <w:t>nivelul calitativ și tehnic cu privire la curricula cursului, experiența și/sau calificarea trainerilor</w:t>
            </w:r>
            <w:r w:rsidR="004B7DDC">
              <w:rPr>
                <w:rFonts w:asciiTheme="minorHAnsi" w:hAnsiTheme="minorHAnsi" w:cstheme="minorHAnsi"/>
              </w:rPr>
              <w:t>.</w:t>
            </w:r>
          </w:p>
        </w:tc>
      </w:tr>
      <w:bookmarkEnd w:id="3"/>
    </w:tbl>
    <w:p w:rsidR="003347F5" w:rsidRDefault="003347F5" w:rsidP="003347F5">
      <w:pPr>
        <w:spacing w:after="120"/>
        <w:jc w:val="both"/>
        <w:rPr>
          <w:rFonts w:asciiTheme="minorHAnsi" w:hAnsiTheme="minorHAnsi" w:cstheme="minorHAnsi"/>
        </w:rPr>
      </w:pPr>
    </w:p>
    <w:p w:rsidR="004B7DDC" w:rsidRPr="00E818EC" w:rsidRDefault="004B7DDC" w:rsidP="004B7DDC">
      <w:pPr>
        <w:spacing w:after="120"/>
        <w:ind w:left="708"/>
        <w:jc w:val="both"/>
        <w:rPr>
          <w:rFonts w:asciiTheme="minorHAnsi" w:hAnsiTheme="minorHAnsi" w:cstheme="minorHAnsi"/>
          <w:b/>
          <w:u w:val="single"/>
        </w:rPr>
      </w:pPr>
      <w:r w:rsidRPr="00E818EC">
        <w:rPr>
          <w:rFonts w:asciiTheme="minorHAnsi" w:hAnsiTheme="minorHAnsi" w:cstheme="minorHAnsi"/>
          <w:b/>
          <w:u w:val="single"/>
        </w:rPr>
        <w:t>CS</w:t>
      </w:r>
      <w:r>
        <w:rPr>
          <w:rFonts w:asciiTheme="minorHAnsi" w:hAnsiTheme="minorHAnsi" w:cstheme="minorHAnsi"/>
          <w:b/>
        </w:rPr>
        <w:t>5</w:t>
      </w:r>
      <w:r w:rsidRPr="00E818EC">
        <w:rPr>
          <w:rFonts w:asciiTheme="minorHAnsi" w:hAnsiTheme="minorHAnsi" w:cstheme="minorHAnsi"/>
          <w:b/>
        </w:rPr>
        <w:t xml:space="preserve"> </w:t>
      </w:r>
      <w:r w:rsidRPr="004B7DDC">
        <w:rPr>
          <w:rFonts w:asciiTheme="minorHAnsi" w:hAnsiTheme="minorHAnsi" w:cstheme="minorHAnsi"/>
          <w:b/>
        </w:rPr>
        <w:t>Implementarea eficie</w:t>
      </w:r>
      <w:r>
        <w:rPr>
          <w:rFonts w:asciiTheme="minorHAnsi" w:hAnsiTheme="minorHAnsi" w:cstheme="minorHAnsi"/>
          <w:b/>
        </w:rPr>
        <w:t>ntă și accelerată a proiectului</w:t>
      </w:r>
      <w:r w:rsidRPr="00E818EC">
        <w:rPr>
          <w:rFonts w:asciiTheme="minorHAnsi" w:hAnsiTheme="minorHAnsi" w:cstheme="minorHAnsi"/>
          <w:b/>
        </w:rPr>
        <w:t>.</w:t>
      </w:r>
    </w:p>
    <w:tbl>
      <w:tblPr>
        <w:tblW w:w="871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54"/>
        <w:gridCol w:w="5359"/>
      </w:tblGrid>
      <w:tr w:rsidR="004B7DDC" w:rsidRPr="00E818EC" w:rsidTr="00575B98">
        <w:trPr>
          <w:trHeight w:val="607"/>
        </w:trPr>
        <w:tc>
          <w:tcPr>
            <w:tcW w:w="3354" w:type="dxa"/>
            <w:shd w:val="clear" w:color="auto" w:fill="C0C0C0"/>
          </w:tcPr>
          <w:p w:rsidR="004B7DDC" w:rsidRPr="00E818EC" w:rsidRDefault="004B7DDC" w:rsidP="00575B98">
            <w:pPr>
              <w:keepNext/>
              <w:spacing w:before="240" w:after="60"/>
              <w:outlineLvl w:val="0"/>
              <w:rPr>
                <w:rFonts w:asciiTheme="minorHAnsi" w:hAnsiTheme="minorHAnsi" w:cstheme="minorHAnsi"/>
                <w:b/>
                <w:bCs/>
                <w:kern w:val="32"/>
              </w:rPr>
            </w:pPr>
            <w:proofErr w:type="gramStart"/>
            <w:r w:rsidRPr="00E818EC">
              <w:rPr>
                <w:rFonts w:asciiTheme="minorHAnsi" w:hAnsiTheme="minorHAnsi" w:cstheme="minorHAnsi"/>
                <w:b/>
                <w:bCs/>
                <w:kern w:val="32"/>
              </w:rPr>
              <w:t>DOCUMENTE  PREZENTATE</w:t>
            </w:r>
            <w:proofErr w:type="gramEnd"/>
          </w:p>
        </w:tc>
        <w:tc>
          <w:tcPr>
            <w:tcW w:w="5359" w:type="dxa"/>
            <w:shd w:val="clear" w:color="auto" w:fill="C0C0C0"/>
          </w:tcPr>
          <w:p w:rsidR="004B7DDC" w:rsidRPr="00E818EC" w:rsidRDefault="004B7DDC" w:rsidP="00575B98">
            <w:pPr>
              <w:keepNext/>
              <w:spacing w:before="240" w:after="60"/>
              <w:outlineLvl w:val="0"/>
              <w:rPr>
                <w:rFonts w:asciiTheme="minorHAnsi" w:hAnsiTheme="minorHAnsi" w:cstheme="minorHAnsi"/>
                <w:b/>
              </w:rPr>
            </w:pPr>
            <w:r w:rsidRPr="00E818EC">
              <w:rPr>
                <w:rFonts w:asciiTheme="minorHAnsi" w:hAnsiTheme="minorHAnsi" w:cstheme="minorHAnsi"/>
                <w:b/>
                <w:bCs/>
                <w:kern w:val="32"/>
              </w:rPr>
              <w:t>PUNCTE</w:t>
            </w:r>
            <w:r w:rsidRPr="00E818EC">
              <w:rPr>
                <w:rFonts w:asciiTheme="minorHAnsi" w:hAnsiTheme="minorHAnsi" w:cstheme="minorHAnsi"/>
                <w:b/>
              </w:rPr>
              <w:t xml:space="preserve"> DE </w:t>
            </w:r>
            <w:r w:rsidRPr="00E818EC">
              <w:rPr>
                <w:rFonts w:asciiTheme="minorHAnsi" w:hAnsiTheme="minorHAnsi" w:cstheme="minorHAnsi"/>
                <w:b/>
                <w:lang w:eastAsia="fr-FR"/>
              </w:rPr>
              <w:t>VERIFICAT</w:t>
            </w:r>
            <w:r w:rsidRPr="00E818EC">
              <w:rPr>
                <w:rFonts w:asciiTheme="minorHAnsi" w:hAnsiTheme="minorHAnsi" w:cstheme="minorHAnsi"/>
                <w:b/>
              </w:rPr>
              <w:t xml:space="preserve"> ÎN CADRUL </w:t>
            </w:r>
            <w:proofErr w:type="gramStart"/>
            <w:r w:rsidRPr="00E818EC">
              <w:rPr>
                <w:rFonts w:asciiTheme="minorHAnsi" w:hAnsiTheme="minorHAnsi" w:cstheme="minorHAnsi"/>
                <w:b/>
              </w:rPr>
              <w:t>DOCUMENTELOR  PREZENTATE</w:t>
            </w:r>
            <w:proofErr w:type="gramEnd"/>
          </w:p>
        </w:tc>
      </w:tr>
      <w:tr w:rsidR="004B7DDC" w:rsidRPr="00E818EC" w:rsidTr="00575B98">
        <w:tc>
          <w:tcPr>
            <w:tcW w:w="3354" w:type="dxa"/>
            <w:shd w:val="clear" w:color="auto" w:fill="auto"/>
          </w:tcPr>
          <w:p w:rsidR="004B7DDC" w:rsidRPr="000B0E5C" w:rsidRDefault="004B7DDC" w:rsidP="00575B98">
            <w:pPr>
              <w:keepNext/>
              <w:spacing w:before="240" w:after="60"/>
              <w:outlineLvl w:val="0"/>
              <w:rPr>
                <w:rFonts w:asciiTheme="minorHAnsi" w:hAnsiTheme="minorHAnsi" w:cstheme="minorHAnsi"/>
              </w:rPr>
            </w:pPr>
            <w:r w:rsidRPr="000B0E5C">
              <w:rPr>
                <w:rFonts w:asciiTheme="minorHAnsi" w:hAnsiTheme="minorHAnsi" w:cstheme="minorHAnsi"/>
              </w:rPr>
              <w:t>Cerere de finanțare</w:t>
            </w:r>
          </w:p>
        </w:tc>
        <w:tc>
          <w:tcPr>
            <w:tcW w:w="5359" w:type="dxa"/>
            <w:shd w:val="clear" w:color="auto" w:fill="auto"/>
          </w:tcPr>
          <w:p w:rsidR="004B7DDC" w:rsidRPr="00E818EC" w:rsidRDefault="004B7DDC" w:rsidP="00575B98">
            <w:pPr>
              <w:pBdr>
                <w:left w:val="single" w:sz="8" w:space="0" w:color="auto"/>
              </w:pBdr>
              <w:jc w:val="both"/>
              <w:rPr>
                <w:rFonts w:asciiTheme="minorHAnsi" w:hAnsiTheme="minorHAnsi" w:cstheme="minorHAnsi"/>
              </w:rPr>
            </w:pPr>
            <w:r w:rsidRPr="00E818EC">
              <w:rPr>
                <w:rFonts w:asciiTheme="minorHAnsi" w:hAnsiTheme="minorHAnsi" w:cstheme="minorHAnsi"/>
              </w:rPr>
              <w:t xml:space="preserve"> Expertul verifică în</w:t>
            </w:r>
            <w:r>
              <w:rPr>
                <w:rFonts w:asciiTheme="minorHAnsi" w:hAnsiTheme="minorHAnsi" w:cstheme="minorHAnsi"/>
              </w:rPr>
              <w:t xml:space="preserve"> cererea de </w:t>
            </w:r>
            <w:r w:rsidRPr="004B7DDC">
              <w:rPr>
                <w:rFonts w:asciiTheme="minorHAnsi" w:hAnsiTheme="minorHAnsi" w:cstheme="minorHAnsi"/>
              </w:rPr>
              <w:t>durata maximă de implementare stabilită pentru proiect</w:t>
            </w:r>
            <w:r>
              <w:rPr>
                <w:rFonts w:asciiTheme="minorHAnsi" w:hAnsiTheme="minorHAnsi" w:cstheme="minorHAnsi"/>
              </w:rPr>
              <w:t>.</w:t>
            </w:r>
          </w:p>
        </w:tc>
      </w:tr>
    </w:tbl>
    <w:p w:rsidR="004B7DDC" w:rsidRPr="00E818EC" w:rsidRDefault="004B7DDC" w:rsidP="003347F5">
      <w:pPr>
        <w:spacing w:after="120"/>
        <w:jc w:val="both"/>
        <w:rPr>
          <w:rFonts w:asciiTheme="minorHAnsi" w:hAnsiTheme="minorHAnsi" w:cstheme="minorHAnsi"/>
        </w:rPr>
      </w:pPr>
    </w:p>
    <w:p w:rsidR="003347F5" w:rsidRPr="00E818EC" w:rsidRDefault="003347F5" w:rsidP="003347F5">
      <w:pPr>
        <w:spacing w:after="120"/>
        <w:ind w:left="708"/>
        <w:jc w:val="both"/>
        <w:rPr>
          <w:rFonts w:asciiTheme="minorHAnsi" w:hAnsiTheme="minorHAnsi" w:cstheme="minorHAnsi"/>
        </w:rPr>
      </w:pPr>
      <w:r w:rsidRPr="00E818EC">
        <w:rPr>
          <w:rFonts w:asciiTheme="minorHAnsi" w:hAnsiTheme="minorHAnsi" w:cstheme="minorHAnsi"/>
        </w:rPr>
        <w:t xml:space="preserve">Expertul completează, semnează şi datează Fişa de evaluare a criteriilor de selecţie şi de departajare înscrie punctajul total acordat. </w:t>
      </w:r>
    </w:p>
    <w:p w:rsidR="003347F5" w:rsidRPr="00E818EC" w:rsidRDefault="003347F5" w:rsidP="003347F5">
      <w:pPr>
        <w:spacing w:after="120"/>
        <w:ind w:left="708"/>
        <w:jc w:val="both"/>
        <w:rPr>
          <w:rFonts w:asciiTheme="minorHAnsi" w:hAnsiTheme="minorHAnsi" w:cstheme="minorHAnsi"/>
        </w:rPr>
      </w:pPr>
      <w:r w:rsidRPr="00E818EC">
        <w:rPr>
          <w:rFonts w:asciiTheme="minorHAnsi" w:hAnsiTheme="minorHAnsi" w:cstheme="minorHAnsi"/>
        </w:rPr>
        <w:t>Dacă există divergenţe între expert şi persoana care verifică munca expertului, acestea sunt mediate/rezolvate de şeful ierarhic superior, care îşi consemnează decizia sub semnătură.</w:t>
      </w:r>
    </w:p>
    <w:p w:rsidR="003347F5" w:rsidRPr="00E818EC" w:rsidRDefault="003347F5" w:rsidP="003347F5">
      <w:pPr>
        <w:spacing w:after="120"/>
        <w:jc w:val="both"/>
        <w:rPr>
          <w:rFonts w:asciiTheme="minorHAnsi" w:hAnsiTheme="minorHAnsi" w:cstheme="minorHAnsi"/>
          <w:b/>
          <w:u w:val="single"/>
        </w:rPr>
      </w:pPr>
    </w:p>
    <w:p w:rsidR="003347F5" w:rsidRPr="00E818EC" w:rsidRDefault="003347F5" w:rsidP="003347F5">
      <w:pPr>
        <w:spacing w:after="120"/>
        <w:ind w:firstLine="708"/>
        <w:jc w:val="both"/>
        <w:rPr>
          <w:rFonts w:asciiTheme="minorHAnsi" w:hAnsiTheme="minorHAnsi" w:cstheme="minorHAnsi"/>
          <w:b/>
          <w:u w:val="single"/>
        </w:rPr>
      </w:pPr>
      <w:r w:rsidRPr="00E818EC">
        <w:rPr>
          <w:rFonts w:asciiTheme="minorHAnsi" w:hAnsiTheme="minorHAnsi" w:cstheme="minorHAnsi"/>
          <w:b/>
          <w:u w:val="single"/>
        </w:rPr>
        <w:lastRenderedPageBreak/>
        <w:t>DECIZIA REFERITOARE LA ELIGIBILITATEA PROIECTULUI</w:t>
      </w:r>
    </w:p>
    <w:p w:rsidR="003347F5" w:rsidRPr="00E818EC" w:rsidRDefault="003347F5" w:rsidP="003347F5">
      <w:pPr>
        <w:ind w:left="708"/>
        <w:jc w:val="both"/>
        <w:rPr>
          <w:rFonts w:asciiTheme="minorHAnsi" w:hAnsiTheme="minorHAnsi" w:cstheme="minorHAnsi"/>
        </w:rPr>
      </w:pPr>
      <w:r w:rsidRPr="00E818EC">
        <w:rPr>
          <w:rFonts w:asciiTheme="minorHAnsi" w:hAnsiTheme="minorHAnsi" w:cstheme="minorHAnsi"/>
        </w:rPr>
        <w:t>Dacă toate criteriile de eligibilitate aplicate proiectului au fost îndeplinite şi nu au fost create condiţii artificiale, proiectul este eligibil.</w:t>
      </w:r>
    </w:p>
    <w:p w:rsidR="003347F5" w:rsidRPr="00E818EC" w:rsidRDefault="003347F5" w:rsidP="00334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asciiTheme="minorHAnsi" w:hAnsiTheme="minorHAnsi" w:cstheme="minorHAnsi"/>
          <w:color w:val="000000"/>
        </w:rPr>
      </w:pPr>
      <w:r w:rsidRPr="00E818EC">
        <w:rPr>
          <w:rFonts w:asciiTheme="minorHAnsi" w:hAnsiTheme="minorHAnsi" w:cstheme="minorHAnsi"/>
          <w:color w:val="000000"/>
        </w:rPr>
        <w:t xml:space="preserve">În cazul proiectelor neeligibile se va completa rubrica Observaţii cu toate motivele de neeligibilitate </w:t>
      </w:r>
      <w:proofErr w:type="gramStart"/>
      <w:r w:rsidRPr="00E818EC">
        <w:rPr>
          <w:rFonts w:asciiTheme="minorHAnsi" w:hAnsiTheme="minorHAnsi" w:cstheme="minorHAnsi"/>
          <w:color w:val="000000"/>
        </w:rPr>
        <w:t>ale  proiectului</w:t>
      </w:r>
      <w:proofErr w:type="gramEnd"/>
      <w:r w:rsidRPr="00E818EC">
        <w:rPr>
          <w:rFonts w:asciiTheme="minorHAnsi" w:hAnsiTheme="minorHAnsi" w:cstheme="minorHAnsi"/>
          <w:color w:val="000000"/>
        </w:rPr>
        <w:t>.</w:t>
      </w:r>
    </w:p>
    <w:p w:rsidR="003347F5" w:rsidRPr="00E818EC" w:rsidRDefault="003347F5" w:rsidP="00334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color w:val="000000"/>
        </w:rPr>
      </w:pPr>
    </w:p>
    <w:p w:rsidR="003347F5" w:rsidRPr="00E818EC" w:rsidRDefault="003347F5" w:rsidP="00334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asciiTheme="minorHAnsi" w:hAnsiTheme="minorHAnsi" w:cstheme="minorHAnsi"/>
          <w:b/>
          <w:color w:val="000000"/>
        </w:rPr>
      </w:pPr>
      <w:r w:rsidRPr="00E818EC">
        <w:rPr>
          <w:rFonts w:asciiTheme="minorHAnsi" w:hAnsiTheme="minorHAnsi" w:cstheme="minorHAnsi"/>
          <w:b/>
        </w:rPr>
        <w:t>În cazul proiectelor a căror punctaj</w:t>
      </w:r>
      <w:r w:rsidRPr="00E818EC">
        <w:rPr>
          <w:rStyle w:val="tal1"/>
          <w:rFonts w:asciiTheme="minorHAnsi" w:hAnsiTheme="minorHAnsi" w:cstheme="minorHAnsi"/>
          <w:b/>
          <w:noProof/>
        </w:rPr>
        <w:t xml:space="preserve"> a fost scăzut sub pragul minim de selecție, expertul va bifa casuţa DA şi acestea vor fi declarate neconforme şi nu vor intra în etapa de selectare.</w:t>
      </w:r>
    </w:p>
    <w:p w:rsidR="003347F5" w:rsidRPr="00E818EC" w:rsidRDefault="003347F5" w:rsidP="003347F5">
      <w:pPr>
        <w:overflowPunct w:val="0"/>
        <w:autoSpaceDE w:val="0"/>
        <w:autoSpaceDN w:val="0"/>
        <w:adjustRightInd w:val="0"/>
        <w:jc w:val="center"/>
        <w:textAlignment w:val="baseline"/>
        <w:rPr>
          <w:rFonts w:asciiTheme="minorHAnsi" w:hAnsiTheme="minorHAnsi" w:cstheme="minorHAnsi"/>
          <w:b/>
          <w:bCs/>
          <w:lang w:eastAsia="fr-FR"/>
        </w:rPr>
      </w:pPr>
    </w:p>
    <w:p w:rsidR="003347F5" w:rsidRPr="00E818EC" w:rsidRDefault="003347F5" w:rsidP="003347F5">
      <w:pPr>
        <w:rPr>
          <w:rFonts w:asciiTheme="minorHAnsi" w:hAnsiTheme="minorHAnsi" w:cstheme="minorHAnsi"/>
          <w:b/>
        </w:rPr>
      </w:pPr>
    </w:p>
    <w:p w:rsidR="00EB292A" w:rsidRPr="000A5745" w:rsidRDefault="00EB292A" w:rsidP="000A5745">
      <w:pPr>
        <w:jc w:val="both"/>
        <w:rPr>
          <w:rFonts w:ascii="Trebuchet MS" w:hAnsi="Trebuchet MS"/>
        </w:rPr>
      </w:pPr>
    </w:p>
    <w:sectPr w:rsidR="00EB292A" w:rsidRPr="000A5745" w:rsidSect="000A5745">
      <w:headerReference w:type="default" r:id="rId8"/>
      <w:footerReference w:type="default" r:id="rId9"/>
      <w:type w:val="continuous"/>
      <w:pgSz w:w="11906" w:h="16838" w:code="9"/>
      <w:pgMar w:top="1417" w:right="1274" w:bottom="1417" w:left="1417" w:header="708" w:footer="6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03A1" w:rsidRDefault="000F03A1" w:rsidP="00AB52C9">
      <w:r>
        <w:separator/>
      </w:r>
    </w:p>
  </w:endnote>
  <w:endnote w:type="continuationSeparator" w:id="0">
    <w:p w:rsidR="000F03A1" w:rsidRDefault="000F03A1" w:rsidP="00AB5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76" w:type="pct"/>
      <w:jc w:val="center"/>
      <w:tblBorders>
        <w:insideV w:val="single" w:sz="4" w:space="0" w:color="auto"/>
      </w:tblBorders>
      <w:tblLayout w:type="fixed"/>
      <w:tblLook w:val="01E0" w:firstRow="1" w:lastRow="1" w:firstColumn="1" w:lastColumn="1" w:noHBand="0" w:noVBand="0"/>
    </w:tblPr>
    <w:tblGrid>
      <w:gridCol w:w="4884"/>
      <w:gridCol w:w="4655"/>
    </w:tblGrid>
    <w:tr w:rsidR="00A37721" w:rsidRPr="007661BC" w:rsidTr="00A37721">
      <w:trPr>
        <w:trHeight w:val="690"/>
        <w:jc w:val="center"/>
      </w:trPr>
      <w:tc>
        <w:tcPr>
          <w:tcW w:w="2560" w:type="pct"/>
          <w:tcBorders>
            <w:bottom w:val="single" w:sz="4" w:space="0" w:color="auto"/>
          </w:tcBorders>
          <w:shd w:val="clear" w:color="auto" w:fill="auto"/>
        </w:tcPr>
        <w:p w:rsidR="00A37721" w:rsidRPr="007661BC" w:rsidRDefault="00A37721" w:rsidP="00A37721">
          <w:pPr>
            <w:pStyle w:val="Antet"/>
            <w:jc w:val="right"/>
            <w:rPr>
              <w:rFonts w:ascii="Calibri" w:hAnsi="Calibri" w:cs="Arial"/>
              <w:b/>
              <w:bCs/>
              <w:sz w:val="18"/>
              <w:szCs w:val="18"/>
            </w:rPr>
          </w:pPr>
          <w:r w:rsidRPr="007661BC">
            <w:rPr>
              <w:rFonts w:ascii="Calibri" w:hAnsi="Calibri" w:cs="Arial"/>
              <w:b/>
              <w:bCs/>
              <w:sz w:val="18"/>
              <w:szCs w:val="18"/>
            </w:rPr>
            <w:t>ASOCIAȚIA GRUPUL PENTRU DEZVOLTARE LOCALĂ</w:t>
          </w:r>
        </w:p>
        <w:p w:rsidR="00A37721" w:rsidRPr="007661BC" w:rsidRDefault="00A37721" w:rsidP="00A37721">
          <w:pPr>
            <w:pStyle w:val="Antet"/>
            <w:jc w:val="right"/>
            <w:rPr>
              <w:rFonts w:ascii="Calibri" w:hAnsi="Calibri" w:cs="Arial"/>
              <w:b/>
              <w:bCs/>
              <w:sz w:val="18"/>
              <w:szCs w:val="18"/>
            </w:rPr>
          </w:pPr>
          <w:r w:rsidRPr="007661BC">
            <w:rPr>
              <w:rFonts w:ascii="Calibri" w:hAnsi="Calibri" w:cs="Arial"/>
              <w:b/>
              <w:bCs/>
              <w:sz w:val="18"/>
              <w:szCs w:val="18"/>
            </w:rPr>
            <w:t>G.A.L. CODRII HERTEI</w:t>
          </w:r>
        </w:p>
        <w:p w:rsidR="00A37721" w:rsidRPr="007661BC" w:rsidRDefault="00A37721" w:rsidP="00A37721">
          <w:pPr>
            <w:pStyle w:val="Antet"/>
            <w:jc w:val="right"/>
            <w:rPr>
              <w:rFonts w:ascii="Calibri" w:hAnsi="Calibri" w:cs="Arial"/>
              <w:sz w:val="18"/>
              <w:szCs w:val="18"/>
            </w:rPr>
          </w:pPr>
          <w:r w:rsidRPr="007661BC">
            <w:rPr>
              <w:rFonts w:ascii="Calibri" w:hAnsi="Calibri" w:cs="Arial"/>
              <w:sz w:val="18"/>
              <w:szCs w:val="18"/>
            </w:rPr>
            <w:t xml:space="preserve">e-mail: </w:t>
          </w:r>
          <w:hyperlink r:id="rId1" w:history="1">
            <w:r w:rsidRPr="007661BC">
              <w:rPr>
                <w:rStyle w:val="Hyperlink"/>
                <w:rFonts w:ascii="Calibri" w:hAnsi="Calibri" w:cs="Arial"/>
                <w:sz w:val="18"/>
                <w:szCs w:val="18"/>
              </w:rPr>
              <w:t>codrii.hertei@yahoo.ro</w:t>
            </w:r>
          </w:hyperlink>
        </w:p>
        <w:p w:rsidR="00A37721" w:rsidRPr="007661BC" w:rsidRDefault="00A37721" w:rsidP="00A37721">
          <w:pPr>
            <w:pStyle w:val="Antet"/>
            <w:jc w:val="right"/>
            <w:rPr>
              <w:rFonts w:ascii="Calibri" w:hAnsi="Calibri" w:cs="Arial"/>
              <w:bCs/>
              <w:sz w:val="18"/>
              <w:szCs w:val="18"/>
            </w:rPr>
          </w:pPr>
          <w:r w:rsidRPr="007661BC">
            <w:rPr>
              <w:rFonts w:ascii="Calibri" w:hAnsi="Calibri" w:cs="Arial"/>
              <w:sz w:val="18"/>
              <w:szCs w:val="18"/>
            </w:rPr>
            <w:t>Tel. 0744624885, 0745350815</w:t>
          </w:r>
        </w:p>
      </w:tc>
      <w:tc>
        <w:tcPr>
          <w:tcW w:w="2440" w:type="pct"/>
          <w:tcBorders>
            <w:bottom w:val="single" w:sz="4" w:space="0" w:color="auto"/>
          </w:tcBorders>
          <w:shd w:val="clear" w:color="auto" w:fill="auto"/>
        </w:tcPr>
        <w:p w:rsidR="00A37721" w:rsidRPr="007661BC" w:rsidRDefault="00A37721" w:rsidP="00A37721">
          <w:pPr>
            <w:pStyle w:val="Antet"/>
            <w:jc w:val="right"/>
            <w:rPr>
              <w:rFonts w:ascii="Calibri" w:hAnsi="Calibri" w:cs="Arial"/>
              <w:b/>
              <w:bCs/>
              <w:sz w:val="18"/>
              <w:szCs w:val="18"/>
            </w:rPr>
          </w:pPr>
          <w:r w:rsidRPr="007661BC">
            <w:rPr>
              <w:rFonts w:ascii="Calibri" w:hAnsi="Calibri" w:cs="Arial"/>
              <w:b/>
              <w:bCs/>
              <w:sz w:val="18"/>
              <w:szCs w:val="18"/>
            </w:rPr>
            <w:t xml:space="preserve">C.U.I. </w:t>
          </w:r>
          <w:r w:rsidRPr="007661BC">
            <w:rPr>
              <w:rFonts w:ascii="Calibri" w:hAnsi="Calibri" w:cs="Arial"/>
              <w:b/>
              <w:sz w:val="18"/>
              <w:szCs w:val="18"/>
            </w:rPr>
            <w:t>29001462</w:t>
          </w:r>
          <w:r w:rsidRPr="007661BC">
            <w:rPr>
              <w:rFonts w:ascii="Calibri" w:hAnsi="Calibri" w:cs="Arial"/>
              <w:b/>
              <w:bCs/>
              <w:sz w:val="18"/>
              <w:szCs w:val="18"/>
            </w:rPr>
            <w:t xml:space="preserve">   </w:t>
          </w:r>
        </w:p>
        <w:p w:rsidR="00A37721" w:rsidRPr="007661BC" w:rsidRDefault="00A37721" w:rsidP="00A37721">
          <w:pPr>
            <w:pStyle w:val="Antet"/>
            <w:jc w:val="right"/>
            <w:rPr>
              <w:rFonts w:ascii="Calibri" w:hAnsi="Calibri" w:cs="Arial"/>
              <w:bCs/>
              <w:sz w:val="18"/>
              <w:szCs w:val="18"/>
            </w:rPr>
          </w:pPr>
          <w:r w:rsidRPr="007661BC">
            <w:rPr>
              <w:rFonts w:ascii="Calibri" w:hAnsi="Calibri" w:cs="Arial"/>
              <w:bCs/>
              <w:sz w:val="18"/>
              <w:szCs w:val="18"/>
            </w:rPr>
            <w:t xml:space="preserve">cont RO65BRDE070SV29744830700 </w:t>
          </w:r>
        </w:p>
        <w:p w:rsidR="00A37721" w:rsidRPr="007661BC" w:rsidRDefault="00A37721" w:rsidP="00A37721">
          <w:pPr>
            <w:pStyle w:val="Antet"/>
            <w:jc w:val="right"/>
            <w:rPr>
              <w:rFonts w:ascii="Calibri" w:hAnsi="Calibri" w:cs="Arial"/>
              <w:bCs/>
              <w:sz w:val="18"/>
              <w:szCs w:val="18"/>
            </w:rPr>
          </w:pPr>
          <w:r w:rsidRPr="007661BC">
            <w:rPr>
              <w:rFonts w:ascii="Calibri" w:hAnsi="Calibri" w:cs="Arial"/>
              <w:bCs/>
              <w:sz w:val="18"/>
              <w:szCs w:val="18"/>
            </w:rPr>
            <w:t>deschis la BRD GROUPE SOCIETE GENERALE, Agenția Dorohoi</w:t>
          </w:r>
        </w:p>
        <w:p w:rsidR="00A37721" w:rsidRPr="007661BC" w:rsidRDefault="00A37721" w:rsidP="00A37721">
          <w:pPr>
            <w:pStyle w:val="Antet"/>
            <w:jc w:val="right"/>
            <w:rPr>
              <w:rFonts w:ascii="Calibri" w:hAnsi="Calibri" w:cs="Arial"/>
              <w:b/>
              <w:bCs/>
              <w:i/>
              <w:sz w:val="18"/>
              <w:szCs w:val="18"/>
            </w:rPr>
          </w:pPr>
          <w:r w:rsidRPr="007661BC">
            <w:rPr>
              <w:rFonts w:ascii="Calibri" w:hAnsi="Calibri" w:cs="Arial"/>
              <w:i/>
              <w:sz w:val="18"/>
              <w:szCs w:val="18"/>
            </w:rPr>
            <w:t>Județul Botoșani, Comuna Cristinești</w:t>
          </w:r>
        </w:p>
      </w:tc>
    </w:tr>
  </w:tbl>
  <w:p w:rsidR="00A37721" w:rsidRPr="00F11DC5" w:rsidRDefault="00A37721" w:rsidP="00694C7A">
    <w:pPr>
      <w:pStyle w:val="Antet"/>
      <w:rPr>
        <w:rFonts w:ascii="Arial" w:hAnsi="Arial" w:cs="Arial"/>
        <w:sz w:val="18"/>
        <w:szCs w:val="18"/>
      </w:rPr>
    </w:pPr>
  </w:p>
  <w:p w:rsidR="00A37721" w:rsidRPr="00D47390" w:rsidRDefault="00A37721" w:rsidP="00D47390">
    <w:pPr>
      <w:pStyle w:val="Subsol"/>
      <w:tabs>
        <w:tab w:val="clear" w:pos="4680"/>
      </w:tabs>
      <w:jc w:val="both"/>
      <w:rPr>
        <w:i/>
        <w:sz w:val="18"/>
        <w:szCs w:val="18"/>
      </w:rPr>
    </w:pPr>
    <w:r w:rsidRPr="00D47390">
      <w:rPr>
        <w:i/>
        <w:sz w:val="18"/>
        <w:szCs w:val="18"/>
      </w:rPr>
      <w:t>Titlu proiect: Sprijin pentru cheltuieli de funcționare și animare; Numărul Acordului-cadru de finanțare/Contractului de finanțare subsecvent nr. 1: C19401120011610711113/05.12.2016</w:t>
    </w:r>
    <w:r w:rsidRPr="00D47390">
      <w:rPr>
        <w: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03A1" w:rsidRDefault="000F03A1" w:rsidP="00AB52C9">
      <w:r>
        <w:separator/>
      </w:r>
    </w:p>
  </w:footnote>
  <w:footnote w:type="continuationSeparator" w:id="0">
    <w:p w:rsidR="000F03A1" w:rsidRDefault="000F03A1" w:rsidP="00AB5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721" w:rsidRDefault="005B04F7" w:rsidP="00AC28EA">
    <w:pPr>
      <w:tabs>
        <w:tab w:val="center" w:pos="4536"/>
        <w:tab w:val="right" w:pos="9072"/>
      </w:tabs>
      <w:ind w:left="-142" w:firstLine="284"/>
      <w:jc w:val="center"/>
      <w:rPr>
        <w:noProof/>
      </w:rPr>
    </w:pPr>
    <w:r>
      <w:rPr>
        <w:noProof/>
        <w:lang w:val="ro-RO" w:eastAsia="ro-RO"/>
      </w:rPr>
      <w:drawing>
        <wp:anchor distT="0" distB="0" distL="114300" distR="114300" simplePos="0" relativeHeight="251660288" behindDoc="1" locked="0" layoutInCell="1" allowOverlap="1">
          <wp:simplePos x="0" y="0"/>
          <wp:positionH relativeFrom="column">
            <wp:posOffset>782320</wp:posOffset>
          </wp:positionH>
          <wp:positionV relativeFrom="paragraph">
            <wp:posOffset>-405765</wp:posOffset>
          </wp:positionV>
          <wp:extent cx="3145155" cy="1149350"/>
          <wp:effectExtent l="0" t="0" r="0" b="0"/>
          <wp:wrapNone/>
          <wp:docPr id="7"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155"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mc:AlternateContent>
        <mc:Choice Requires="wpg">
          <w:drawing>
            <wp:anchor distT="0" distB="0" distL="114300" distR="114300" simplePos="0" relativeHeight="251659264" behindDoc="0" locked="0" layoutInCell="1" allowOverlap="1">
              <wp:simplePos x="0" y="0"/>
              <wp:positionH relativeFrom="column">
                <wp:posOffset>-478155</wp:posOffset>
              </wp:positionH>
              <wp:positionV relativeFrom="paragraph">
                <wp:posOffset>-280035</wp:posOffset>
              </wp:positionV>
              <wp:extent cx="6899910" cy="1024255"/>
              <wp:effectExtent l="0" t="19050" r="15240" b="80645"/>
              <wp:wrapSquare wrapText="bothSides"/>
              <wp:docPr id="4" name="Grupar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9910" cy="1024255"/>
                        <a:chOff x="471" y="506"/>
                        <a:chExt cx="11170" cy="1711"/>
                      </a:xfrm>
                    </wpg:grpSpPr>
                    <wps:wsp>
                      <wps:cNvPr id="3"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2" name="Picture 3" descr="Sigla_L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 descr="Sigla_Uniunii_Europene_cu_text"/>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7" descr="GALCH"/>
                        <pic:cNvPicPr>
                          <a:picLocks noChangeAspect="1" noChangeArrowheads="1"/>
                        </pic:cNvPicPr>
                      </pic:nvPicPr>
                      <pic:blipFill>
                        <a:blip r:embed="rId4" cstate="print">
                          <a:extLst>
                            <a:ext uri="{28A0092B-C50C-407E-A947-70E740481C1C}">
                              <a14:useLocalDpi xmlns:a14="http://schemas.microsoft.com/office/drawing/2010/main" val="0"/>
                            </a:ext>
                          </a:extLst>
                        </a:blip>
                        <a:srcRect l="2443" t="2426" r="2036" b="2695"/>
                        <a:stretch>
                          <a:fillRect/>
                        </a:stretch>
                      </pic:blipFill>
                      <pic:spPr bwMode="auto">
                        <a:xfrm>
                          <a:off x="10167" y="515"/>
                          <a:ext cx="1474" cy="1474"/>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841CD05" id="Grupare 4" o:spid="_x0000_s1026" style="position:absolute;margin-left:-37.65pt;margin-top:-22.05pt;width:543.3pt;height:80.65pt;z-index:251659264" coordorigin="471,506" coordsize="11170,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Sxm8MAAADaAAAADwAAAGRycy9kb3ducmV2LnhtbESP0WoCMRRE3wv9h3ALfRHNWmjR1Sil&#10;Yqv4IK5+wHVz3Q1ubpYk6vbvTUHo4zAzZ5jpvLONuJIPxrGC4SADQVw6bbhScNgv+yMQISJrbByT&#10;gl8KMJ89P00x1+7GO7oWsRIJwiFHBXWMbS5lKGuyGAauJU7eyXmLMUlfSe3xluC2kW9Z9iEtGk4L&#10;Nbb0VVN5Li5WgfG+Zw7nuLgU6+33OowXP8fNXqnXl+5zAiJSF//Dj/ZKK3iHvyvpBs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UsZvDAAAA2gAAAA8AAAAAAAAAAAAA&#10;AAAAoQIAAGRycy9kb3ducmV2LnhtbFBLBQYAAAAABAAEAPkAAACRAw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zyDnDAAAA2gAAAA8AAABkcnMvZG93bnJldi54bWxEj09rwkAUxO9Cv8PyBG9mY6UiMauEQkEN&#10;PfinPT+yzySYfRuyqybf3i0UPA4z8xsm3fSmEXfqXG1ZwSyKQRAXVtdcKjifvqZLEM4ja2wsk4KB&#10;HGzWb6MUE20ffKD70ZciQNglqKDyvk2kdEVFBl1kW+LgXWxn0AfZlVJ3+Ahw08j3OF5IgzWHhQpb&#10;+qyouB5vRsH39Tef/1xmw77PM2a7K2/yI1NqMu6zFQhPvX+F/9tbrWABf1fCDZDr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PPIOcMAAADaAAAADwAAAAAAAAAAAAAAAACf&#10;AgAAZHJzL2Rvd25yZXYueG1sUEsFBgAAAAAEAAQA9wAAAI8DAAAAAA==&#10;">
                <v:imagedata r:id="rId5" o:title="Sigla_LEADER"/>
              </v:shape>
              <v:shape id="Picture 1" o:spid="_x0000_s1029" type="#_x0000_t75" alt="Sigla_Uniunii_Europene_cu_text" style="position:absolute;left:505;top:506;width:1701;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2gES/AAAA2gAAAA8AAABkcnMvZG93bnJldi54bWxET8uKwjAU3Qv+Q7gD7jQdFakdo8iA4GJA&#10;rX7Apbl9OM1NSTJa5+vNQnB5OO/VpjetuJHzjWUFn5MEBHFhdcOVgst5N05B+ICssbVMCh7kYbMe&#10;DlaYaXvnE93yUIkYwj5DBXUIXSalL2oy6Ce2I45caZ3BEKGrpHZ4j+GmldMkWUiDDceGGjv6rqn4&#10;zf+MgkOZ/uxJ/ufT+VWHmVvK4noslRp99NsvEIH68Ba/3HutIG6NV+INkOs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o9oBEvwAAANoAAAAPAAAAAAAAAAAAAAAAAJ8CAABk&#10;cnMvZG93bnJldi54bWxQSwUGAAAAAAQABAD3AAAAiwMAAAAA&#10;">
                <v:imagedata r:id="rId6" o:title="Sigla_Uniunii_Europene_cu_text" chromakey="white"/>
              </v:shape>
              <v:shape id="Picture 7" o:spid="_x0000_s1030" type="#_x0000_t75" alt="GALCH" style="position:absolute;left:10167;top:515;width:1474;height:1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ZXLfEAAAA2gAAAA8AAABkcnMvZG93bnJldi54bWxEj09rAjEUxO8Fv0N4Qm81aw+iW7NSlUKh&#10;HuqfCnt7bJ6b1M3Lskl1/famUOhxmJnfMPNF7xpxoS5YzwrGowwEceW15VrBYf/2NAURIrLGxjMp&#10;uFGARTF4mGOu/ZW3dNnFWiQIhxwVmBjbXMpQGXIYRr4lTt7Jdw5jkl0tdYfXBHeNfM6yiXRoOS0Y&#10;bGllqDrvfpwC+v5oqnpijl9lae1687m3y8Naqcdh//oCIlIf/8N/7XetYAa/V9INk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TZXLfEAAAA2gAAAA8AAAAAAAAAAAAAAAAA&#10;nwIAAGRycy9kb3ducmV2LnhtbFBLBQYAAAAABAAEAPcAAACQAwAAAAA=&#10;" stroked="t" strokecolor="#76923c" strokeweight="1pt">
                <v:imagedata r:id="rId7" o:title="GALCH" croptop="1590f" cropbottom="1766f" cropleft="1601f" cropright="1334f"/>
              </v:shape>
              <w10:wrap type="square"/>
            </v:group>
          </w:pict>
        </mc:Fallback>
      </mc:AlternateContent>
    </w:r>
    <w:r w:rsidR="00A37721">
      <w:rPr>
        <w:noProof/>
      </w:rPr>
      <w:t xml:space="preserve">                                                                                   </w:t>
    </w:r>
    <w:r w:rsidR="00AC28E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B853CA"/>
    <w:multiLevelType w:val="hybridMultilevel"/>
    <w:tmpl w:val="96F820EE"/>
    <w:lvl w:ilvl="0" w:tplc="A46E912A">
      <w:start w:val="1"/>
      <w:numFmt w:val="decimal"/>
      <w:lvlText w:val="%1."/>
      <w:lvlJc w:val="left"/>
      <w:pPr>
        <w:ind w:left="1080" w:hanging="360"/>
      </w:pPr>
      <w:rPr>
        <w:rFonts w:hint="default"/>
        <w:b w:val="0"/>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17F264B3"/>
    <w:multiLevelType w:val="hybridMultilevel"/>
    <w:tmpl w:val="A6B26BEA"/>
    <w:lvl w:ilvl="0" w:tplc="E5A8F25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AB39AD"/>
    <w:multiLevelType w:val="hybridMultilevel"/>
    <w:tmpl w:val="C80C190C"/>
    <w:lvl w:ilvl="0" w:tplc="0418000F">
      <w:start w:val="1"/>
      <w:numFmt w:val="decimal"/>
      <w:lvlText w:val="%1."/>
      <w:lvlJc w:val="left"/>
      <w:pPr>
        <w:ind w:left="786"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B843CBE"/>
    <w:multiLevelType w:val="hybridMultilevel"/>
    <w:tmpl w:val="2B2EEF0C"/>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7E561F"/>
    <w:multiLevelType w:val="hybridMultilevel"/>
    <w:tmpl w:val="BED44986"/>
    <w:lvl w:ilvl="0" w:tplc="F17E34B0">
      <w:start w:val="19"/>
      <w:numFmt w:val="bullet"/>
      <w:lvlText w:val="-"/>
      <w:lvlJc w:val="left"/>
      <w:pPr>
        <w:ind w:left="1245" w:hanging="360"/>
      </w:pPr>
      <w:rPr>
        <w:rFonts w:ascii="Times New Roman" w:eastAsia="Times New Roman" w:hAnsi="Times New Roman" w:cs="Times New Roman"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10" w15:restartNumberingAfterBreak="0">
    <w:nsid w:val="2F494BDB"/>
    <w:multiLevelType w:val="multilevel"/>
    <w:tmpl w:val="AF609348"/>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1"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6E1A68"/>
    <w:multiLevelType w:val="hybridMultilevel"/>
    <w:tmpl w:val="DBB8D88E"/>
    <w:lvl w:ilvl="0" w:tplc="0418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7785832"/>
    <w:multiLevelType w:val="hybridMultilevel"/>
    <w:tmpl w:val="0E96D340"/>
    <w:lvl w:ilvl="0" w:tplc="474EF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CA97996"/>
    <w:multiLevelType w:val="multilevel"/>
    <w:tmpl w:val="6772F014"/>
    <w:lvl w:ilvl="0">
      <w:start w:val="1"/>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70745BE8"/>
    <w:multiLevelType w:val="hybridMultilevel"/>
    <w:tmpl w:val="DE108C3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 w15:restartNumberingAfterBreak="0">
    <w:nsid w:val="719D608C"/>
    <w:multiLevelType w:val="hybridMultilevel"/>
    <w:tmpl w:val="B6B613C4"/>
    <w:lvl w:ilvl="0" w:tplc="1E923788">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6"/>
  </w:num>
  <w:num w:numId="4">
    <w:abstractNumId w:val="2"/>
  </w:num>
  <w:num w:numId="5">
    <w:abstractNumId w:val="9"/>
  </w:num>
  <w:num w:numId="6">
    <w:abstractNumId w:val="18"/>
  </w:num>
  <w:num w:numId="7">
    <w:abstractNumId w:val="5"/>
  </w:num>
  <w:num w:numId="8">
    <w:abstractNumId w:val="3"/>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8"/>
  </w:num>
  <w:num w:numId="12">
    <w:abstractNumId w:val="11"/>
  </w:num>
  <w:num w:numId="13">
    <w:abstractNumId w:val="14"/>
  </w:num>
  <w:num w:numId="14">
    <w:abstractNumId w:val="19"/>
  </w:num>
  <w:num w:numId="15">
    <w:abstractNumId w:val="13"/>
  </w:num>
  <w:num w:numId="16">
    <w:abstractNumId w:val="7"/>
  </w:num>
  <w:num w:numId="17">
    <w:abstractNumId w:val="1"/>
  </w:num>
  <w:num w:numId="18">
    <w:abstractNumId w:val="0"/>
  </w:num>
  <w:num w:numId="19">
    <w:abstractNumId w:val="6"/>
  </w:num>
  <w:num w:numId="20">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2C9"/>
    <w:rsid w:val="00001AD5"/>
    <w:rsid w:val="000028DB"/>
    <w:rsid w:val="00006A83"/>
    <w:rsid w:val="00011F84"/>
    <w:rsid w:val="000131C0"/>
    <w:rsid w:val="00016B9F"/>
    <w:rsid w:val="000273E4"/>
    <w:rsid w:val="0003042C"/>
    <w:rsid w:val="00033EEB"/>
    <w:rsid w:val="00036021"/>
    <w:rsid w:val="00044E4C"/>
    <w:rsid w:val="00054876"/>
    <w:rsid w:val="000579D0"/>
    <w:rsid w:val="00064F3C"/>
    <w:rsid w:val="00067D68"/>
    <w:rsid w:val="00071725"/>
    <w:rsid w:val="00072047"/>
    <w:rsid w:val="00073021"/>
    <w:rsid w:val="00076968"/>
    <w:rsid w:val="000833B2"/>
    <w:rsid w:val="00087E2E"/>
    <w:rsid w:val="000924B5"/>
    <w:rsid w:val="00093500"/>
    <w:rsid w:val="000965EF"/>
    <w:rsid w:val="00097068"/>
    <w:rsid w:val="000A0E0E"/>
    <w:rsid w:val="000A5745"/>
    <w:rsid w:val="000A646E"/>
    <w:rsid w:val="000A791C"/>
    <w:rsid w:val="000E13E3"/>
    <w:rsid w:val="000E7DD1"/>
    <w:rsid w:val="000F03A1"/>
    <w:rsid w:val="000F326B"/>
    <w:rsid w:val="001005E1"/>
    <w:rsid w:val="001039CE"/>
    <w:rsid w:val="00113190"/>
    <w:rsid w:val="00114D6A"/>
    <w:rsid w:val="00116491"/>
    <w:rsid w:val="00120776"/>
    <w:rsid w:val="00123A39"/>
    <w:rsid w:val="00130CF2"/>
    <w:rsid w:val="00144EBE"/>
    <w:rsid w:val="0014608F"/>
    <w:rsid w:val="00146916"/>
    <w:rsid w:val="00146F61"/>
    <w:rsid w:val="00147FB9"/>
    <w:rsid w:val="00151792"/>
    <w:rsid w:val="00153832"/>
    <w:rsid w:val="00155A6A"/>
    <w:rsid w:val="00156B5D"/>
    <w:rsid w:val="00157FC3"/>
    <w:rsid w:val="001652CB"/>
    <w:rsid w:val="00165F55"/>
    <w:rsid w:val="0016722B"/>
    <w:rsid w:val="001707B3"/>
    <w:rsid w:val="00172214"/>
    <w:rsid w:val="00180690"/>
    <w:rsid w:val="001808EC"/>
    <w:rsid w:val="00183EF8"/>
    <w:rsid w:val="0018737D"/>
    <w:rsid w:val="00190A2E"/>
    <w:rsid w:val="001978D4"/>
    <w:rsid w:val="001A328E"/>
    <w:rsid w:val="001B0BC4"/>
    <w:rsid w:val="001B2014"/>
    <w:rsid w:val="001B21B2"/>
    <w:rsid w:val="001B6102"/>
    <w:rsid w:val="001C390B"/>
    <w:rsid w:val="001D4B2F"/>
    <w:rsid w:val="001D5561"/>
    <w:rsid w:val="001D7031"/>
    <w:rsid w:val="001D7133"/>
    <w:rsid w:val="001E0EFB"/>
    <w:rsid w:val="001E2234"/>
    <w:rsid w:val="002078A1"/>
    <w:rsid w:val="00207F65"/>
    <w:rsid w:val="00215186"/>
    <w:rsid w:val="00215DE6"/>
    <w:rsid w:val="00216656"/>
    <w:rsid w:val="00220252"/>
    <w:rsid w:val="002216EE"/>
    <w:rsid w:val="0022528A"/>
    <w:rsid w:val="00225FA7"/>
    <w:rsid w:val="00231F20"/>
    <w:rsid w:val="00235442"/>
    <w:rsid w:val="002423A0"/>
    <w:rsid w:val="00244D65"/>
    <w:rsid w:val="00245AD3"/>
    <w:rsid w:val="00252301"/>
    <w:rsid w:val="00255950"/>
    <w:rsid w:val="00261721"/>
    <w:rsid w:val="002724FD"/>
    <w:rsid w:val="0029031C"/>
    <w:rsid w:val="00290D44"/>
    <w:rsid w:val="002935C5"/>
    <w:rsid w:val="00295D72"/>
    <w:rsid w:val="002A345A"/>
    <w:rsid w:val="002B0204"/>
    <w:rsid w:val="002B14DB"/>
    <w:rsid w:val="002B2A1E"/>
    <w:rsid w:val="002B3A17"/>
    <w:rsid w:val="002B569E"/>
    <w:rsid w:val="002C1EBA"/>
    <w:rsid w:val="002C422A"/>
    <w:rsid w:val="00314846"/>
    <w:rsid w:val="00315FBF"/>
    <w:rsid w:val="00321484"/>
    <w:rsid w:val="00322708"/>
    <w:rsid w:val="003339A9"/>
    <w:rsid w:val="00334078"/>
    <w:rsid w:val="003347F5"/>
    <w:rsid w:val="00346AC5"/>
    <w:rsid w:val="00371408"/>
    <w:rsid w:val="0037721D"/>
    <w:rsid w:val="00390F35"/>
    <w:rsid w:val="00393CC8"/>
    <w:rsid w:val="0039435B"/>
    <w:rsid w:val="00395462"/>
    <w:rsid w:val="003964E4"/>
    <w:rsid w:val="003A33A3"/>
    <w:rsid w:val="003A72F0"/>
    <w:rsid w:val="003C4015"/>
    <w:rsid w:val="003C75E0"/>
    <w:rsid w:val="003D20E9"/>
    <w:rsid w:val="003D3D23"/>
    <w:rsid w:val="003D6510"/>
    <w:rsid w:val="003E0DB3"/>
    <w:rsid w:val="003E15DF"/>
    <w:rsid w:val="003E5BB2"/>
    <w:rsid w:val="003F5C57"/>
    <w:rsid w:val="00401E59"/>
    <w:rsid w:val="00404406"/>
    <w:rsid w:val="00404ED6"/>
    <w:rsid w:val="00411D79"/>
    <w:rsid w:val="00412B7B"/>
    <w:rsid w:val="004141A2"/>
    <w:rsid w:val="0042404C"/>
    <w:rsid w:val="00427F39"/>
    <w:rsid w:val="00445034"/>
    <w:rsid w:val="00452703"/>
    <w:rsid w:val="00455E98"/>
    <w:rsid w:val="00466047"/>
    <w:rsid w:val="00471A32"/>
    <w:rsid w:val="0047651A"/>
    <w:rsid w:val="004808AF"/>
    <w:rsid w:val="00484676"/>
    <w:rsid w:val="004872BA"/>
    <w:rsid w:val="0049184B"/>
    <w:rsid w:val="004948A0"/>
    <w:rsid w:val="004A4635"/>
    <w:rsid w:val="004B2C38"/>
    <w:rsid w:val="004B3723"/>
    <w:rsid w:val="004B3915"/>
    <w:rsid w:val="004B71B0"/>
    <w:rsid w:val="004B7DDC"/>
    <w:rsid w:val="004B7DF9"/>
    <w:rsid w:val="004C102D"/>
    <w:rsid w:val="004C1ABD"/>
    <w:rsid w:val="004C48F4"/>
    <w:rsid w:val="004C50C2"/>
    <w:rsid w:val="004D747F"/>
    <w:rsid w:val="004E100F"/>
    <w:rsid w:val="004E7EAA"/>
    <w:rsid w:val="004F46A0"/>
    <w:rsid w:val="004F5069"/>
    <w:rsid w:val="0050668F"/>
    <w:rsid w:val="00512DFE"/>
    <w:rsid w:val="00520CCF"/>
    <w:rsid w:val="005224AD"/>
    <w:rsid w:val="005231D4"/>
    <w:rsid w:val="005260F3"/>
    <w:rsid w:val="00532248"/>
    <w:rsid w:val="00546116"/>
    <w:rsid w:val="00550265"/>
    <w:rsid w:val="00555417"/>
    <w:rsid w:val="0056291E"/>
    <w:rsid w:val="005642C2"/>
    <w:rsid w:val="00567426"/>
    <w:rsid w:val="00575A19"/>
    <w:rsid w:val="0057749D"/>
    <w:rsid w:val="0058202F"/>
    <w:rsid w:val="00592BF3"/>
    <w:rsid w:val="00597D4E"/>
    <w:rsid w:val="005A151F"/>
    <w:rsid w:val="005A59BB"/>
    <w:rsid w:val="005A7104"/>
    <w:rsid w:val="005B0219"/>
    <w:rsid w:val="005B04F7"/>
    <w:rsid w:val="005C5223"/>
    <w:rsid w:val="005C602E"/>
    <w:rsid w:val="005D157B"/>
    <w:rsid w:val="005D422D"/>
    <w:rsid w:val="005E055F"/>
    <w:rsid w:val="005E1E89"/>
    <w:rsid w:val="005E1F5A"/>
    <w:rsid w:val="005E32DE"/>
    <w:rsid w:val="005E405A"/>
    <w:rsid w:val="005E66FD"/>
    <w:rsid w:val="005F0627"/>
    <w:rsid w:val="005F2459"/>
    <w:rsid w:val="005F6545"/>
    <w:rsid w:val="005F6702"/>
    <w:rsid w:val="00600A9F"/>
    <w:rsid w:val="006038D6"/>
    <w:rsid w:val="00607AA5"/>
    <w:rsid w:val="00614BA1"/>
    <w:rsid w:val="00621CD7"/>
    <w:rsid w:val="00634462"/>
    <w:rsid w:val="00634AEE"/>
    <w:rsid w:val="00634F5A"/>
    <w:rsid w:val="00653F2E"/>
    <w:rsid w:val="006571AA"/>
    <w:rsid w:val="00660AB0"/>
    <w:rsid w:val="006639B3"/>
    <w:rsid w:val="006845C2"/>
    <w:rsid w:val="00691D7B"/>
    <w:rsid w:val="00694C7A"/>
    <w:rsid w:val="00697F2E"/>
    <w:rsid w:val="006A173B"/>
    <w:rsid w:val="006A247F"/>
    <w:rsid w:val="006A4B12"/>
    <w:rsid w:val="006A74FC"/>
    <w:rsid w:val="006C09F5"/>
    <w:rsid w:val="006C3677"/>
    <w:rsid w:val="006C56D5"/>
    <w:rsid w:val="006D5C34"/>
    <w:rsid w:val="006D5FE7"/>
    <w:rsid w:val="006E2EDD"/>
    <w:rsid w:val="006F6659"/>
    <w:rsid w:val="0070290D"/>
    <w:rsid w:val="00704FAB"/>
    <w:rsid w:val="00705613"/>
    <w:rsid w:val="00711A5D"/>
    <w:rsid w:val="0071289F"/>
    <w:rsid w:val="0071342B"/>
    <w:rsid w:val="00726186"/>
    <w:rsid w:val="00736FDA"/>
    <w:rsid w:val="0074252D"/>
    <w:rsid w:val="007433BF"/>
    <w:rsid w:val="007514C6"/>
    <w:rsid w:val="00752CE8"/>
    <w:rsid w:val="00765475"/>
    <w:rsid w:val="007661BC"/>
    <w:rsid w:val="00767D48"/>
    <w:rsid w:val="00786B07"/>
    <w:rsid w:val="00790CEF"/>
    <w:rsid w:val="00793746"/>
    <w:rsid w:val="007A115F"/>
    <w:rsid w:val="007A79A4"/>
    <w:rsid w:val="007B0B6F"/>
    <w:rsid w:val="007B4005"/>
    <w:rsid w:val="007B4016"/>
    <w:rsid w:val="007B626B"/>
    <w:rsid w:val="007B66DD"/>
    <w:rsid w:val="007C0CBA"/>
    <w:rsid w:val="007C32F7"/>
    <w:rsid w:val="007C4102"/>
    <w:rsid w:val="007D1AA7"/>
    <w:rsid w:val="007D43DE"/>
    <w:rsid w:val="007D58EF"/>
    <w:rsid w:val="007E32B0"/>
    <w:rsid w:val="007E3C13"/>
    <w:rsid w:val="007E543E"/>
    <w:rsid w:val="007F1209"/>
    <w:rsid w:val="007F314E"/>
    <w:rsid w:val="007F3E2A"/>
    <w:rsid w:val="007F6292"/>
    <w:rsid w:val="007F7FD3"/>
    <w:rsid w:val="00807BD1"/>
    <w:rsid w:val="00811D13"/>
    <w:rsid w:val="00813932"/>
    <w:rsid w:val="008162D2"/>
    <w:rsid w:val="00820E19"/>
    <w:rsid w:val="00821EC5"/>
    <w:rsid w:val="00823218"/>
    <w:rsid w:val="00823E32"/>
    <w:rsid w:val="00826403"/>
    <w:rsid w:val="008342ED"/>
    <w:rsid w:val="00841FAA"/>
    <w:rsid w:val="00855099"/>
    <w:rsid w:val="00855AF2"/>
    <w:rsid w:val="00857F40"/>
    <w:rsid w:val="00861B8E"/>
    <w:rsid w:val="008623BB"/>
    <w:rsid w:val="008661E4"/>
    <w:rsid w:val="008714BA"/>
    <w:rsid w:val="00871C5A"/>
    <w:rsid w:val="00875AD3"/>
    <w:rsid w:val="008826C9"/>
    <w:rsid w:val="00886733"/>
    <w:rsid w:val="008A04E7"/>
    <w:rsid w:val="008A3FD3"/>
    <w:rsid w:val="008C27E6"/>
    <w:rsid w:val="008C3BF6"/>
    <w:rsid w:val="008D188B"/>
    <w:rsid w:val="008D5DCF"/>
    <w:rsid w:val="008E14AF"/>
    <w:rsid w:val="008E2614"/>
    <w:rsid w:val="008E2E76"/>
    <w:rsid w:val="008E41F1"/>
    <w:rsid w:val="008E5B8A"/>
    <w:rsid w:val="008F42C7"/>
    <w:rsid w:val="008F63F8"/>
    <w:rsid w:val="008F689A"/>
    <w:rsid w:val="008F7C42"/>
    <w:rsid w:val="00901468"/>
    <w:rsid w:val="00911AE2"/>
    <w:rsid w:val="00913070"/>
    <w:rsid w:val="0091407C"/>
    <w:rsid w:val="00925128"/>
    <w:rsid w:val="00927016"/>
    <w:rsid w:val="009276D4"/>
    <w:rsid w:val="00930FBE"/>
    <w:rsid w:val="00933A12"/>
    <w:rsid w:val="009370CB"/>
    <w:rsid w:val="0094268D"/>
    <w:rsid w:val="00945A17"/>
    <w:rsid w:val="0094690D"/>
    <w:rsid w:val="00946BF6"/>
    <w:rsid w:val="0095086F"/>
    <w:rsid w:val="0095123C"/>
    <w:rsid w:val="00952D5F"/>
    <w:rsid w:val="00957615"/>
    <w:rsid w:val="009629E4"/>
    <w:rsid w:val="00965735"/>
    <w:rsid w:val="009678E8"/>
    <w:rsid w:val="00974A90"/>
    <w:rsid w:val="00974F23"/>
    <w:rsid w:val="009757AC"/>
    <w:rsid w:val="00975F98"/>
    <w:rsid w:val="00980729"/>
    <w:rsid w:val="009A0ACD"/>
    <w:rsid w:val="009A10F9"/>
    <w:rsid w:val="009A19CB"/>
    <w:rsid w:val="009A2BEC"/>
    <w:rsid w:val="009A6503"/>
    <w:rsid w:val="009B2ADA"/>
    <w:rsid w:val="009B64D4"/>
    <w:rsid w:val="009C187D"/>
    <w:rsid w:val="009C7635"/>
    <w:rsid w:val="009D6602"/>
    <w:rsid w:val="009E1AD0"/>
    <w:rsid w:val="009E75B3"/>
    <w:rsid w:val="00A03592"/>
    <w:rsid w:val="00A15D68"/>
    <w:rsid w:val="00A1798D"/>
    <w:rsid w:val="00A20F23"/>
    <w:rsid w:val="00A21F56"/>
    <w:rsid w:val="00A23175"/>
    <w:rsid w:val="00A23E4D"/>
    <w:rsid w:val="00A23F88"/>
    <w:rsid w:val="00A24079"/>
    <w:rsid w:val="00A25A1F"/>
    <w:rsid w:val="00A27191"/>
    <w:rsid w:val="00A3429C"/>
    <w:rsid w:val="00A36024"/>
    <w:rsid w:val="00A37721"/>
    <w:rsid w:val="00A42661"/>
    <w:rsid w:val="00A5092A"/>
    <w:rsid w:val="00A5476E"/>
    <w:rsid w:val="00A57389"/>
    <w:rsid w:val="00A616D4"/>
    <w:rsid w:val="00A63199"/>
    <w:rsid w:val="00A7088B"/>
    <w:rsid w:val="00A7593C"/>
    <w:rsid w:val="00A7619F"/>
    <w:rsid w:val="00A8434D"/>
    <w:rsid w:val="00A905CE"/>
    <w:rsid w:val="00A90DDC"/>
    <w:rsid w:val="00A92D12"/>
    <w:rsid w:val="00AA6CE4"/>
    <w:rsid w:val="00AA6DC5"/>
    <w:rsid w:val="00AB4C26"/>
    <w:rsid w:val="00AB52C9"/>
    <w:rsid w:val="00AB7B1B"/>
    <w:rsid w:val="00AC28EA"/>
    <w:rsid w:val="00AC6D5C"/>
    <w:rsid w:val="00AE343A"/>
    <w:rsid w:val="00AE3C36"/>
    <w:rsid w:val="00AE54C7"/>
    <w:rsid w:val="00AF0BCE"/>
    <w:rsid w:val="00B007F7"/>
    <w:rsid w:val="00B01F44"/>
    <w:rsid w:val="00B020C9"/>
    <w:rsid w:val="00B02737"/>
    <w:rsid w:val="00B03697"/>
    <w:rsid w:val="00B05956"/>
    <w:rsid w:val="00B062A0"/>
    <w:rsid w:val="00B206A6"/>
    <w:rsid w:val="00B27EF8"/>
    <w:rsid w:val="00B340CB"/>
    <w:rsid w:val="00B3722B"/>
    <w:rsid w:val="00B42431"/>
    <w:rsid w:val="00B447A9"/>
    <w:rsid w:val="00B45A26"/>
    <w:rsid w:val="00B54736"/>
    <w:rsid w:val="00B56308"/>
    <w:rsid w:val="00B6383C"/>
    <w:rsid w:val="00B73825"/>
    <w:rsid w:val="00B808A5"/>
    <w:rsid w:val="00B85FDC"/>
    <w:rsid w:val="00B92E3A"/>
    <w:rsid w:val="00B94B54"/>
    <w:rsid w:val="00B97511"/>
    <w:rsid w:val="00BA5A18"/>
    <w:rsid w:val="00BA5E26"/>
    <w:rsid w:val="00BB6762"/>
    <w:rsid w:val="00BC30F3"/>
    <w:rsid w:val="00BC4726"/>
    <w:rsid w:val="00BC6AAD"/>
    <w:rsid w:val="00BD54C5"/>
    <w:rsid w:val="00BE13A0"/>
    <w:rsid w:val="00BE13C9"/>
    <w:rsid w:val="00BE13E5"/>
    <w:rsid w:val="00BE5E2B"/>
    <w:rsid w:val="00BE753D"/>
    <w:rsid w:val="00BF2291"/>
    <w:rsid w:val="00BF4993"/>
    <w:rsid w:val="00BF5323"/>
    <w:rsid w:val="00BF61F7"/>
    <w:rsid w:val="00C03C6E"/>
    <w:rsid w:val="00C049E4"/>
    <w:rsid w:val="00C051AD"/>
    <w:rsid w:val="00C0573E"/>
    <w:rsid w:val="00C05A95"/>
    <w:rsid w:val="00C07979"/>
    <w:rsid w:val="00C1130B"/>
    <w:rsid w:val="00C1526A"/>
    <w:rsid w:val="00C27651"/>
    <w:rsid w:val="00C36F5C"/>
    <w:rsid w:val="00C37563"/>
    <w:rsid w:val="00C43CC1"/>
    <w:rsid w:val="00C44E9A"/>
    <w:rsid w:val="00C46A92"/>
    <w:rsid w:val="00C53E6F"/>
    <w:rsid w:val="00C54727"/>
    <w:rsid w:val="00C72A21"/>
    <w:rsid w:val="00C806A4"/>
    <w:rsid w:val="00C83CEC"/>
    <w:rsid w:val="00C84F60"/>
    <w:rsid w:val="00C924A2"/>
    <w:rsid w:val="00C947CF"/>
    <w:rsid w:val="00CA3091"/>
    <w:rsid w:val="00CB0003"/>
    <w:rsid w:val="00CB3C31"/>
    <w:rsid w:val="00CC07B8"/>
    <w:rsid w:val="00CC1335"/>
    <w:rsid w:val="00CC51FF"/>
    <w:rsid w:val="00CD26FF"/>
    <w:rsid w:val="00CE241D"/>
    <w:rsid w:val="00CE3A45"/>
    <w:rsid w:val="00CE3B98"/>
    <w:rsid w:val="00CE3E6B"/>
    <w:rsid w:val="00CF0B4C"/>
    <w:rsid w:val="00CF1D87"/>
    <w:rsid w:val="00D02814"/>
    <w:rsid w:val="00D23730"/>
    <w:rsid w:val="00D263DD"/>
    <w:rsid w:val="00D27140"/>
    <w:rsid w:val="00D32665"/>
    <w:rsid w:val="00D44AC4"/>
    <w:rsid w:val="00D47390"/>
    <w:rsid w:val="00D546BC"/>
    <w:rsid w:val="00D55979"/>
    <w:rsid w:val="00D56D5A"/>
    <w:rsid w:val="00D56F72"/>
    <w:rsid w:val="00D86412"/>
    <w:rsid w:val="00D90543"/>
    <w:rsid w:val="00D978DF"/>
    <w:rsid w:val="00DA07C6"/>
    <w:rsid w:val="00DA21EC"/>
    <w:rsid w:val="00DA6557"/>
    <w:rsid w:val="00DB4003"/>
    <w:rsid w:val="00DB5E4B"/>
    <w:rsid w:val="00DC3745"/>
    <w:rsid w:val="00DC5F8C"/>
    <w:rsid w:val="00DC6439"/>
    <w:rsid w:val="00DC7BC2"/>
    <w:rsid w:val="00DD34DB"/>
    <w:rsid w:val="00DD5C29"/>
    <w:rsid w:val="00DD5FB7"/>
    <w:rsid w:val="00DD6EBE"/>
    <w:rsid w:val="00DD7777"/>
    <w:rsid w:val="00DE4969"/>
    <w:rsid w:val="00DE4ED5"/>
    <w:rsid w:val="00DF4446"/>
    <w:rsid w:val="00E0794D"/>
    <w:rsid w:val="00E32402"/>
    <w:rsid w:val="00E4069D"/>
    <w:rsid w:val="00E548EB"/>
    <w:rsid w:val="00E54E07"/>
    <w:rsid w:val="00E565E5"/>
    <w:rsid w:val="00E618CD"/>
    <w:rsid w:val="00E67651"/>
    <w:rsid w:val="00E7165D"/>
    <w:rsid w:val="00E73FC3"/>
    <w:rsid w:val="00E76635"/>
    <w:rsid w:val="00E811F6"/>
    <w:rsid w:val="00E921DC"/>
    <w:rsid w:val="00E94806"/>
    <w:rsid w:val="00E94AEE"/>
    <w:rsid w:val="00E967B3"/>
    <w:rsid w:val="00EA0575"/>
    <w:rsid w:val="00EA315D"/>
    <w:rsid w:val="00EA39FC"/>
    <w:rsid w:val="00EA60DF"/>
    <w:rsid w:val="00EA71F8"/>
    <w:rsid w:val="00EB0016"/>
    <w:rsid w:val="00EB292A"/>
    <w:rsid w:val="00EB7893"/>
    <w:rsid w:val="00EC1035"/>
    <w:rsid w:val="00EC1D22"/>
    <w:rsid w:val="00EC3600"/>
    <w:rsid w:val="00ED352D"/>
    <w:rsid w:val="00ED43BA"/>
    <w:rsid w:val="00EE0792"/>
    <w:rsid w:val="00EF15AC"/>
    <w:rsid w:val="00F03AAD"/>
    <w:rsid w:val="00F07270"/>
    <w:rsid w:val="00F11DC5"/>
    <w:rsid w:val="00F1220F"/>
    <w:rsid w:val="00F12F60"/>
    <w:rsid w:val="00F15271"/>
    <w:rsid w:val="00F16C5B"/>
    <w:rsid w:val="00F201B8"/>
    <w:rsid w:val="00F21B74"/>
    <w:rsid w:val="00F22E6D"/>
    <w:rsid w:val="00F24AF7"/>
    <w:rsid w:val="00F274D5"/>
    <w:rsid w:val="00F34F84"/>
    <w:rsid w:val="00F3756D"/>
    <w:rsid w:val="00F425D8"/>
    <w:rsid w:val="00F528CC"/>
    <w:rsid w:val="00F52E54"/>
    <w:rsid w:val="00F5485B"/>
    <w:rsid w:val="00F57769"/>
    <w:rsid w:val="00F719F7"/>
    <w:rsid w:val="00F813F5"/>
    <w:rsid w:val="00F87CC8"/>
    <w:rsid w:val="00F95210"/>
    <w:rsid w:val="00FA405D"/>
    <w:rsid w:val="00FB7CD3"/>
    <w:rsid w:val="00FC3011"/>
    <w:rsid w:val="00FD1125"/>
    <w:rsid w:val="00FD201B"/>
    <w:rsid w:val="00FD290F"/>
    <w:rsid w:val="00FD33A0"/>
    <w:rsid w:val="00FD3D0C"/>
    <w:rsid w:val="00FE0CD2"/>
    <w:rsid w:val="00FF189B"/>
    <w:rsid w:val="00FF1E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040C9"/>
  <w15:chartTrackingRefBased/>
  <w15:docId w15:val="{77D51BCE-4EC1-47C8-99E9-AA397D5DD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7DDC"/>
    <w:rPr>
      <w:sz w:val="24"/>
      <w:szCs w:val="24"/>
      <w:lang w:val="en-US" w:eastAsia="en-US"/>
    </w:rPr>
  </w:style>
  <w:style w:type="paragraph" w:styleId="Titlu1">
    <w:name w:val="heading 1"/>
    <w:basedOn w:val="Normal"/>
    <w:next w:val="Normal"/>
    <w:link w:val="Titlu1Caracter"/>
    <w:qFormat/>
    <w:rsid w:val="006D5C34"/>
    <w:pPr>
      <w:keepNext/>
      <w:keepLines/>
      <w:spacing w:before="480" w:line="276" w:lineRule="auto"/>
      <w:outlineLvl w:val="0"/>
    </w:pPr>
    <w:rPr>
      <w:rFonts w:ascii="Cambria" w:hAnsi="Cambria"/>
      <w:b/>
      <w:bCs/>
      <w:color w:val="365F91"/>
      <w:sz w:val="28"/>
      <w:szCs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uiPriority w:val="22"/>
    <w:qFormat/>
    <w:rsid w:val="004808AF"/>
    <w:rPr>
      <w:b/>
      <w:bCs/>
    </w:rPr>
  </w:style>
  <w:style w:type="character" w:styleId="Accentuaresubtil">
    <w:name w:val="Subtle Emphasis"/>
    <w:uiPriority w:val="19"/>
    <w:qFormat/>
    <w:rsid w:val="004808AF"/>
    <w:rPr>
      <w:i/>
      <w:iCs/>
      <w:color w:val="808080"/>
    </w:rPr>
  </w:style>
  <w:style w:type="paragraph" w:styleId="Antet">
    <w:name w:val="header"/>
    <w:basedOn w:val="Normal"/>
    <w:link w:val="AntetCaracter"/>
    <w:uiPriority w:val="99"/>
    <w:unhideWhenUsed/>
    <w:rsid w:val="00AB52C9"/>
    <w:pPr>
      <w:tabs>
        <w:tab w:val="center" w:pos="4680"/>
        <w:tab w:val="right" w:pos="9360"/>
      </w:tabs>
    </w:pPr>
  </w:style>
  <w:style w:type="character" w:customStyle="1" w:styleId="AntetCaracter">
    <w:name w:val="Antet Caracter"/>
    <w:link w:val="Antet"/>
    <w:uiPriority w:val="99"/>
    <w:rsid w:val="00AB52C9"/>
    <w:rPr>
      <w:sz w:val="24"/>
      <w:szCs w:val="24"/>
    </w:rPr>
  </w:style>
  <w:style w:type="paragraph" w:styleId="Subsol">
    <w:name w:val="footer"/>
    <w:basedOn w:val="Normal"/>
    <w:link w:val="SubsolCaracter"/>
    <w:uiPriority w:val="99"/>
    <w:unhideWhenUsed/>
    <w:rsid w:val="00AB52C9"/>
    <w:pPr>
      <w:tabs>
        <w:tab w:val="center" w:pos="4680"/>
        <w:tab w:val="right" w:pos="9360"/>
      </w:tabs>
    </w:pPr>
  </w:style>
  <w:style w:type="character" w:customStyle="1" w:styleId="SubsolCaracter">
    <w:name w:val="Subsol Caracter"/>
    <w:link w:val="Subsol"/>
    <w:uiPriority w:val="99"/>
    <w:rsid w:val="00AB52C9"/>
    <w:rPr>
      <w:sz w:val="24"/>
      <w:szCs w:val="24"/>
    </w:rPr>
  </w:style>
  <w:style w:type="paragraph" w:styleId="TextnBalon">
    <w:name w:val="Balloon Text"/>
    <w:basedOn w:val="Normal"/>
    <w:link w:val="TextnBalonCaracter"/>
    <w:uiPriority w:val="99"/>
    <w:semiHidden/>
    <w:unhideWhenUsed/>
    <w:rsid w:val="00484676"/>
    <w:rPr>
      <w:rFonts w:ascii="Tahoma" w:hAnsi="Tahoma" w:cs="Tahoma"/>
      <w:sz w:val="16"/>
      <w:szCs w:val="16"/>
    </w:rPr>
  </w:style>
  <w:style w:type="character" w:customStyle="1" w:styleId="TextnBalonCaracter">
    <w:name w:val="Text în Balon Caracter"/>
    <w:link w:val="TextnBalon"/>
    <w:uiPriority w:val="99"/>
    <w:semiHidden/>
    <w:rsid w:val="00484676"/>
    <w:rPr>
      <w:rFonts w:ascii="Tahoma" w:hAnsi="Tahoma" w:cs="Tahoma"/>
      <w:sz w:val="16"/>
      <w:szCs w:val="16"/>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180690"/>
    <w:pPr>
      <w:ind w:left="720"/>
    </w:pPr>
  </w:style>
  <w:style w:type="character" w:customStyle="1" w:styleId="tpa1">
    <w:name w:val="tpa1"/>
    <w:rsid w:val="00072047"/>
  </w:style>
  <w:style w:type="paragraph" w:customStyle="1" w:styleId="NormalWeb1">
    <w:name w:val="Normal (Web)1"/>
    <w:basedOn w:val="Normal"/>
    <w:rsid w:val="00072047"/>
    <w:rPr>
      <w:color w:val="000000"/>
    </w:rPr>
  </w:style>
  <w:style w:type="paragraph" w:customStyle="1" w:styleId="yiv1943648114msonormal">
    <w:name w:val="yiv1943648114msonormal"/>
    <w:basedOn w:val="Normal"/>
    <w:rsid w:val="00B206A6"/>
    <w:pPr>
      <w:spacing w:before="100" w:beforeAutospacing="1" w:after="100" w:afterAutospacing="1"/>
    </w:p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Char2"/>
    <w:basedOn w:val="Normal"/>
    <w:link w:val="TextnotdesubsolCaracter"/>
    <w:uiPriority w:val="99"/>
    <w:semiHidden/>
    <w:rsid w:val="00F528CC"/>
    <w:pPr>
      <w:spacing w:after="200" w:line="276" w:lineRule="auto"/>
    </w:pPr>
    <w:rPr>
      <w:rFonts w:ascii="Arial" w:hAnsi="Arial"/>
      <w:sz w:val="20"/>
      <w:szCs w:val="20"/>
      <w:lang w:val="ro-RO" w:eastAsia="x-none"/>
    </w:rPr>
  </w:style>
  <w:style w:type="character" w:customStyle="1" w:styleId="FootnoteTextChar">
    <w:name w:val="Footnote Text Char"/>
    <w:basedOn w:val="Fontdeparagrafimplicit"/>
    <w:uiPriority w:val="99"/>
    <w:semiHidden/>
    <w:rsid w:val="00F528CC"/>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uiPriority w:val="99"/>
    <w:semiHidden/>
    <w:rsid w:val="00F528CC"/>
    <w:rPr>
      <w:rFonts w:ascii="Arial" w:hAnsi="Arial"/>
      <w:lang w:val="ro-RO" w:eastAsia="x-none"/>
    </w:rPr>
  </w:style>
  <w:style w:type="character" w:styleId="Referinnotdesubsol">
    <w:name w:val="footnote reference"/>
    <w:aliases w:val="Footnote,Footnote symbol,Fussnota,ftref"/>
    <w:uiPriority w:val="99"/>
    <w:semiHidden/>
    <w:rsid w:val="00F528CC"/>
    <w:rPr>
      <w:vertAlign w:val="superscript"/>
    </w:rPr>
  </w:style>
  <w:style w:type="character" w:styleId="Hyperlink">
    <w:name w:val="Hyperlink"/>
    <w:uiPriority w:val="99"/>
    <w:unhideWhenUsed/>
    <w:rsid w:val="00113190"/>
    <w:rPr>
      <w:color w:val="0000FF"/>
      <w:u w:val="single"/>
    </w:rPr>
  </w:style>
  <w:style w:type="table" w:styleId="Tabelgril">
    <w:name w:val="Table Grid"/>
    <w:basedOn w:val="TabelNormal"/>
    <w:uiPriority w:val="39"/>
    <w:rsid w:val="00B0369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7">
    <w:name w:val="Font Style47"/>
    <w:uiPriority w:val="99"/>
    <w:rsid w:val="001005E1"/>
    <w:rPr>
      <w:rFonts w:ascii="Times New Roman" w:hAnsi="Times New Roman" w:cs="Times New Roman"/>
      <w:b/>
      <w:bCs/>
      <w:color w:val="000000"/>
      <w:sz w:val="20"/>
      <w:szCs w:val="20"/>
    </w:rPr>
  </w:style>
  <w:style w:type="paragraph" w:styleId="Frspaiere">
    <w:name w:val="No Spacing"/>
    <w:link w:val="FrspaiereCaracter"/>
    <w:uiPriority w:val="1"/>
    <w:qFormat/>
    <w:rsid w:val="009370CB"/>
    <w:rPr>
      <w:rFonts w:ascii="Calibri" w:eastAsia="Calibri" w:hAnsi="Calibri"/>
      <w:sz w:val="22"/>
      <w:szCs w:val="22"/>
      <w:lang w:val="en-US" w:eastAsia="en-US"/>
    </w:rPr>
  </w:style>
  <w:style w:type="character" w:customStyle="1" w:styleId="FrspaiereCaracter">
    <w:name w:val="Fără spațiere Caracter"/>
    <w:link w:val="Frspaiere"/>
    <w:uiPriority w:val="1"/>
    <w:locked/>
    <w:rsid w:val="009370CB"/>
    <w:rPr>
      <w:rFonts w:ascii="Calibri" w:eastAsia="Calibri" w:hAnsi="Calibri"/>
      <w:sz w:val="22"/>
      <w:szCs w:val="22"/>
    </w:rPr>
  </w:style>
  <w:style w:type="paragraph" w:styleId="NormalWeb">
    <w:name w:val="Normal (Web)"/>
    <w:basedOn w:val="Normal"/>
    <w:uiPriority w:val="99"/>
    <w:semiHidden/>
    <w:unhideWhenUsed/>
    <w:rsid w:val="00001AD5"/>
    <w:pPr>
      <w:spacing w:before="100" w:beforeAutospacing="1" w:after="100" w:afterAutospacing="1"/>
    </w:pPr>
  </w:style>
  <w:style w:type="table" w:customStyle="1" w:styleId="Tabelgril1">
    <w:name w:val="Tabel grilă1"/>
    <w:basedOn w:val="TabelNormal"/>
    <w:next w:val="Tabelgril"/>
    <w:uiPriority w:val="59"/>
    <w:rsid w:val="008714B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B292A"/>
    <w:pPr>
      <w:autoSpaceDE w:val="0"/>
      <w:autoSpaceDN w:val="0"/>
      <w:adjustRightInd w:val="0"/>
    </w:pPr>
    <w:rPr>
      <w:rFonts w:eastAsiaTheme="minorHAnsi"/>
      <w:color w:val="000000"/>
      <w:sz w:val="24"/>
      <w:szCs w:val="24"/>
      <w:lang w:val="en-US" w:eastAsia="en-US"/>
    </w:rPr>
  </w:style>
  <w:style w:type="character" w:customStyle="1" w:styleId="Titlu1Caracter">
    <w:name w:val="Titlu 1 Caracter"/>
    <w:basedOn w:val="Fontdeparagrafimplicit"/>
    <w:link w:val="Titlu1"/>
    <w:rsid w:val="006D5C34"/>
    <w:rPr>
      <w:rFonts w:ascii="Cambria" w:hAnsi="Cambria"/>
      <w:b/>
      <w:bCs/>
      <w:color w:val="365F91"/>
      <w:sz w:val="28"/>
      <w:szCs w:val="28"/>
      <w:lang w:eastAsia="en-US"/>
    </w:rPr>
  </w:style>
  <w:style w:type="paragraph" w:styleId="Corptext3">
    <w:name w:val="Body Text 3"/>
    <w:basedOn w:val="Normal"/>
    <w:link w:val="Corptext3Caracter"/>
    <w:rsid w:val="006D5C34"/>
    <w:pPr>
      <w:overflowPunct w:val="0"/>
      <w:autoSpaceDE w:val="0"/>
      <w:autoSpaceDN w:val="0"/>
      <w:adjustRightInd w:val="0"/>
      <w:jc w:val="center"/>
      <w:textAlignment w:val="baseline"/>
    </w:pPr>
    <w:rPr>
      <w:b/>
      <w:bCs/>
      <w:sz w:val="28"/>
      <w:szCs w:val="20"/>
      <w:lang w:val="fr-FR" w:eastAsia="fr-FR"/>
    </w:rPr>
  </w:style>
  <w:style w:type="character" w:customStyle="1" w:styleId="Corptext3Caracter">
    <w:name w:val="Corp text 3 Caracter"/>
    <w:basedOn w:val="Fontdeparagrafimplicit"/>
    <w:link w:val="Corptext3"/>
    <w:rsid w:val="006D5C34"/>
    <w:rPr>
      <w:b/>
      <w:bCs/>
      <w:sz w:val="28"/>
      <w:lang w:val="fr-FR" w:eastAsia="fr-FR"/>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3347F5"/>
    <w:rPr>
      <w:sz w:val="24"/>
      <w:szCs w:val="24"/>
      <w:lang w:val="en-US" w:eastAsia="en-US"/>
    </w:rPr>
  </w:style>
  <w:style w:type="character" w:customStyle="1" w:styleId="tal1">
    <w:name w:val="tal1"/>
    <w:rsid w:val="00334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9983">
      <w:bodyDiv w:val="1"/>
      <w:marLeft w:val="0"/>
      <w:marRight w:val="0"/>
      <w:marTop w:val="0"/>
      <w:marBottom w:val="0"/>
      <w:divBdr>
        <w:top w:val="none" w:sz="0" w:space="0" w:color="auto"/>
        <w:left w:val="none" w:sz="0" w:space="0" w:color="auto"/>
        <w:bottom w:val="none" w:sz="0" w:space="0" w:color="auto"/>
        <w:right w:val="none" w:sz="0" w:space="0" w:color="auto"/>
      </w:divBdr>
    </w:div>
    <w:div w:id="234557675">
      <w:bodyDiv w:val="1"/>
      <w:marLeft w:val="0"/>
      <w:marRight w:val="0"/>
      <w:marTop w:val="0"/>
      <w:marBottom w:val="0"/>
      <w:divBdr>
        <w:top w:val="none" w:sz="0" w:space="0" w:color="auto"/>
        <w:left w:val="none" w:sz="0" w:space="0" w:color="auto"/>
        <w:bottom w:val="none" w:sz="0" w:space="0" w:color="auto"/>
        <w:right w:val="none" w:sz="0" w:space="0" w:color="auto"/>
      </w:divBdr>
    </w:div>
    <w:div w:id="248121212">
      <w:bodyDiv w:val="1"/>
      <w:marLeft w:val="0"/>
      <w:marRight w:val="0"/>
      <w:marTop w:val="0"/>
      <w:marBottom w:val="0"/>
      <w:divBdr>
        <w:top w:val="none" w:sz="0" w:space="0" w:color="auto"/>
        <w:left w:val="none" w:sz="0" w:space="0" w:color="auto"/>
        <w:bottom w:val="none" w:sz="0" w:space="0" w:color="auto"/>
        <w:right w:val="none" w:sz="0" w:space="0" w:color="auto"/>
      </w:divBdr>
    </w:div>
    <w:div w:id="267742324">
      <w:bodyDiv w:val="1"/>
      <w:marLeft w:val="0"/>
      <w:marRight w:val="0"/>
      <w:marTop w:val="0"/>
      <w:marBottom w:val="0"/>
      <w:divBdr>
        <w:top w:val="none" w:sz="0" w:space="0" w:color="auto"/>
        <w:left w:val="none" w:sz="0" w:space="0" w:color="auto"/>
        <w:bottom w:val="none" w:sz="0" w:space="0" w:color="auto"/>
        <w:right w:val="none" w:sz="0" w:space="0" w:color="auto"/>
      </w:divBdr>
    </w:div>
    <w:div w:id="381445525">
      <w:bodyDiv w:val="1"/>
      <w:marLeft w:val="0"/>
      <w:marRight w:val="0"/>
      <w:marTop w:val="0"/>
      <w:marBottom w:val="0"/>
      <w:divBdr>
        <w:top w:val="none" w:sz="0" w:space="0" w:color="auto"/>
        <w:left w:val="none" w:sz="0" w:space="0" w:color="auto"/>
        <w:bottom w:val="none" w:sz="0" w:space="0" w:color="auto"/>
        <w:right w:val="none" w:sz="0" w:space="0" w:color="auto"/>
      </w:divBdr>
    </w:div>
    <w:div w:id="750859420">
      <w:bodyDiv w:val="1"/>
      <w:marLeft w:val="0"/>
      <w:marRight w:val="0"/>
      <w:marTop w:val="0"/>
      <w:marBottom w:val="0"/>
      <w:divBdr>
        <w:top w:val="none" w:sz="0" w:space="0" w:color="auto"/>
        <w:left w:val="none" w:sz="0" w:space="0" w:color="auto"/>
        <w:bottom w:val="none" w:sz="0" w:space="0" w:color="auto"/>
        <w:right w:val="none" w:sz="0" w:space="0" w:color="auto"/>
      </w:divBdr>
      <w:divsChild>
        <w:div w:id="555899341">
          <w:marLeft w:val="0"/>
          <w:marRight w:val="0"/>
          <w:marTop w:val="0"/>
          <w:marBottom w:val="0"/>
          <w:divBdr>
            <w:top w:val="none" w:sz="0" w:space="0" w:color="auto"/>
            <w:left w:val="none" w:sz="0" w:space="0" w:color="auto"/>
            <w:bottom w:val="none" w:sz="0" w:space="0" w:color="auto"/>
            <w:right w:val="none" w:sz="0" w:space="0" w:color="auto"/>
          </w:divBdr>
          <w:divsChild>
            <w:div w:id="1349255793">
              <w:marLeft w:val="0"/>
              <w:marRight w:val="0"/>
              <w:marTop w:val="0"/>
              <w:marBottom w:val="0"/>
              <w:divBdr>
                <w:top w:val="none" w:sz="0" w:space="0" w:color="auto"/>
                <w:left w:val="single" w:sz="6" w:space="0" w:color="D5D5D5"/>
                <w:bottom w:val="single" w:sz="6" w:space="0" w:color="D5D5D5"/>
                <w:right w:val="single" w:sz="6" w:space="0" w:color="D5D5D5"/>
              </w:divBdr>
              <w:divsChild>
                <w:div w:id="2043823011">
                  <w:marLeft w:val="0"/>
                  <w:marRight w:val="0"/>
                  <w:marTop w:val="0"/>
                  <w:marBottom w:val="0"/>
                  <w:divBdr>
                    <w:top w:val="none" w:sz="0" w:space="0" w:color="auto"/>
                    <w:left w:val="none" w:sz="0" w:space="0" w:color="auto"/>
                    <w:bottom w:val="none" w:sz="0" w:space="0" w:color="auto"/>
                    <w:right w:val="none" w:sz="0" w:space="0" w:color="auto"/>
                  </w:divBdr>
                  <w:divsChild>
                    <w:div w:id="328100221">
                      <w:marLeft w:val="0"/>
                      <w:marRight w:val="0"/>
                      <w:marTop w:val="0"/>
                      <w:marBottom w:val="0"/>
                      <w:divBdr>
                        <w:top w:val="none" w:sz="0" w:space="0" w:color="auto"/>
                        <w:left w:val="none" w:sz="0" w:space="0" w:color="auto"/>
                        <w:bottom w:val="none" w:sz="0" w:space="0" w:color="auto"/>
                        <w:right w:val="none" w:sz="0" w:space="0" w:color="auto"/>
                      </w:divBdr>
                      <w:divsChild>
                        <w:div w:id="1111431644">
                          <w:marLeft w:val="0"/>
                          <w:marRight w:val="0"/>
                          <w:marTop w:val="0"/>
                          <w:marBottom w:val="0"/>
                          <w:divBdr>
                            <w:top w:val="none" w:sz="0" w:space="0" w:color="auto"/>
                            <w:left w:val="none" w:sz="0" w:space="0" w:color="auto"/>
                            <w:bottom w:val="none" w:sz="0" w:space="0" w:color="auto"/>
                            <w:right w:val="none" w:sz="0" w:space="0" w:color="auto"/>
                          </w:divBdr>
                          <w:divsChild>
                            <w:div w:id="137697310">
                              <w:marLeft w:val="0"/>
                              <w:marRight w:val="0"/>
                              <w:marTop w:val="0"/>
                              <w:marBottom w:val="0"/>
                              <w:divBdr>
                                <w:top w:val="none" w:sz="0" w:space="0" w:color="auto"/>
                                <w:left w:val="none" w:sz="0" w:space="0" w:color="auto"/>
                                <w:bottom w:val="none" w:sz="0" w:space="0" w:color="auto"/>
                                <w:right w:val="none" w:sz="0" w:space="0" w:color="auto"/>
                              </w:divBdr>
                              <w:divsChild>
                                <w:div w:id="19275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905034">
      <w:bodyDiv w:val="1"/>
      <w:marLeft w:val="0"/>
      <w:marRight w:val="0"/>
      <w:marTop w:val="0"/>
      <w:marBottom w:val="0"/>
      <w:divBdr>
        <w:top w:val="none" w:sz="0" w:space="0" w:color="auto"/>
        <w:left w:val="none" w:sz="0" w:space="0" w:color="auto"/>
        <w:bottom w:val="none" w:sz="0" w:space="0" w:color="auto"/>
        <w:right w:val="none" w:sz="0" w:space="0" w:color="auto"/>
      </w:divBdr>
    </w:div>
    <w:div w:id="1349328586">
      <w:bodyDiv w:val="1"/>
      <w:marLeft w:val="0"/>
      <w:marRight w:val="0"/>
      <w:marTop w:val="0"/>
      <w:marBottom w:val="0"/>
      <w:divBdr>
        <w:top w:val="none" w:sz="0" w:space="0" w:color="auto"/>
        <w:left w:val="none" w:sz="0" w:space="0" w:color="auto"/>
        <w:bottom w:val="none" w:sz="0" w:space="0" w:color="auto"/>
        <w:right w:val="none" w:sz="0" w:space="0" w:color="auto"/>
      </w:divBdr>
    </w:div>
    <w:div w:id="1616792844">
      <w:bodyDiv w:val="1"/>
      <w:marLeft w:val="0"/>
      <w:marRight w:val="0"/>
      <w:marTop w:val="0"/>
      <w:marBottom w:val="0"/>
      <w:divBdr>
        <w:top w:val="none" w:sz="0" w:space="0" w:color="auto"/>
        <w:left w:val="none" w:sz="0" w:space="0" w:color="auto"/>
        <w:bottom w:val="none" w:sz="0" w:space="0" w:color="auto"/>
        <w:right w:val="none" w:sz="0" w:space="0" w:color="auto"/>
      </w:divBdr>
    </w:div>
    <w:div w:id="1935360629">
      <w:bodyDiv w:val="1"/>
      <w:marLeft w:val="0"/>
      <w:marRight w:val="0"/>
      <w:marTop w:val="0"/>
      <w:marBottom w:val="0"/>
      <w:divBdr>
        <w:top w:val="none" w:sz="0" w:space="0" w:color="auto"/>
        <w:left w:val="none" w:sz="0" w:space="0" w:color="auto"/>
        <w:bottom w:val="none" w:sz="0" w:space="0" w:color="auto"/>
        <w:right w:val="none" w:sz="0" w:space="0" w:color="auto"/>
      </w:divBdr>
    </w:div>
    <w:div w:id="207639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drii.hertei@yahoo.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4206A-178C-47DF-A037-827CDE2A0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12</Pages>
  <Words>3736</Words>
  <Characters>21669</Characters>
  <Application>Microsoft Office Word</Application>
  <DocSecurity>0</DocSecurity>
  <Lines>180</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Dal Consulting</Company>
  <LinksUpToDate>false</LinksUpToDate>
  <CharactersWithSpaces>25355</CharactersWithSpaces>
  <SharedDoc>false</SharedDoc>
  <HLinks>
    <vt:vector size="6" baseType="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 Consulting</dc:creator>
  <cp:keywords/>
  <cp:lastModifiedBy>GAL</cp:lastModifiedBy>
  <cp:revision>31</cp:revision>
  <cp:lastPrinted>2015-08-20T12:30:00Z</cp:lastPrinted>
  <dcterms:created xsi:type="dcterms:W3CDTF">2017-02-01T11:05:00Z</dcterms:created>
  <dcterms:modified xsi:type="dcterms:W3CDTF">2017-09-08T10:08:00Z</dcterms:modified>
</cp:coreProperties>
</file>