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CF37A5" w14:textId="36E041B7" w:rsidR="0012285E" w:rsidRPr="000B6A86" w:rsidRDefault="0012285E" w:rsidP="000B6A86">
      <w:pPr>
        <w:keepNext/>
        <w:spacing w:before="240" w:after="240" w:line="240" w:lineRule="auto"/>
        <w:jc w:val="both"/>
        <w:outlineLvl w:val="4"/>
        <w:rPr>
          <w:rFonts w:ascii="Trebuchet MS" w:eastAsia="Times New Roman" w:hAnsi="Trebuchet MS" w:cs="Times New Roman"/>
          <w:color w:val="000000"/>
          <w:szCs w:val="24"/>
          <w:u w:val="single"/>
        </w:rPr>
      </w:pPr>
    </w:p>
    <w:tbl>
      <w:tblPr>
        <w:tblW w:w="5403"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bottom w:w="120" w:type="dxa"/>
        </w:tblCellMar>
        <w:tblLook w:val="04A0" w:firstRow="1" w:lastRow="0" w:firstColumn="1" w:lastColumn="0" w:noHBand="0" w:noVBand="1"/>
      </w:tblPr>
      <w:tblGrid>
        <w:gridCol w:w="9782"/>
      </w:tblGrid>
      <w:tr w:rsidR="0012285E" w:rsidRPr="001C35BF" w14:paraId="33A6E529" w14:textId="77777777" w:rsidTr="000B6A86">
        <w:trPr>
          <w:trHeight w:val="1852"/>
        </w:trPr>
        <w:tc>
          <w:tcPr>
            <w:tcW w:w="5000" w:type="pct"/>
            <w:shd w:val="clear" w:color="auto" w:fill="auto"/>
          </w:tcPr>
          <w:p w14:paraId="3AA2EF55" w14:textId="77777777" w:rsidR="009D321F" w:rsidRPr="001C35BF" w:rsidRDefault="009D321F" w:rsidP="0000508F">
            <w:pPr>
              <w:pStyle w:val="Listparagraf"/>
              <w:spacing w:after="240" w:line="240" w:lineRule="auto"/>
              <w:ind w:left="35"/>
              <w:jc w:val="both"/>
              <w:rPr>
                <w:rFonts w:ascii="Trebuchet MS" w:eastAsia="Times New Roman" w:hAnsi="Trebuchet MS" w:cs="Times New Roman"/>
                <w:szCs w:val="24"/>
              </w:rPr>
            </w:pPr>
          </w:p>
          <w:p w14:paraId="03307AAA" w14:textId="066159F8" w:rsidR="00AA05FC" w:rsidRDefault="00AD534A" w:rsidP="0000508F">
            <w:pPr>
              <w:pStyle w:val="Listparagraf"/>
              <w:spacing w:after="240" w:line="240" w:lineRule="auto"/>
              <w:ind w:left="35"/>
              <w:jc w:val="both"/>
              <w:rPr>
                <w:rFonts w:ascii="Trebuchet MS" w:eastAsia="Times New Roman" w:hAnsi="Trebuchet MS" w:cs="Times New Roman"/>
                <w:szCs w:val="24"/>
              </w:rPr>
            </w:pPr>
            <w:r w:rsidRPr="00AD534A">
              <w:rPr>
                <w:rFonts w:ascii="Trebuchet MS" w:eastAsia="Times New Roman" w:hAnsi="Trebuchet MS" w:cs="Times New Roman"/>
                <w:b/>
                <w:szCs w:val="24"/>
              </w:rPr>
              <w:t>Fisa Măsurii 6/2A "Sprijin pentru înființarea și dezvoltarea de structuri asociative în teritoriul G.A.L. Codrii Herței"</w:t>
            </w:r>
            <w:r w:rsidRPr="00AD534A">
              <w:rPr>
                <w:rFonts w:ascii="Trebuchet MS" w:eastAsia="Times New Roman" w:hAnsi="Trebuchet MS" w:cs="Times New Roman"/>
                <w:szCs w:val="24"/>
              </w:rPr>
              <w:t>;</w:t>
            </w:r>
          </w:p>
          <w:p w14:paraId="7D428C07" w14:textId="77777777" w:rsidR="00717015" w:rsidRPr="006B5CBB" w:rsidRDefault="00717015" w:rsidP="0000508F">
            <w:pPr>
              <w:tabs>
                <w:tab w:val="left" w:pos="284"/>
              </w:tabs>
              <w:spacing w:after="0"/>
              <w:ind w:left="35" w:firstLine="567"/>
              <w:jc w:val="both"/>
              <w:rPr>
                <w:rFonts w:ascii="Trebuchet MS" w:eastAsia="Calibri" w:hAnsi="Trebuchet MS" w:cs="Times New Roman"/>
              </w:rPr>
            </w:pPr>
            <w:r w:rsidRPr="006B5CBB">
              <w:rPr>
                <w:rFonts w:ascii="Trebuchet MS" w:eastAsia="Calibri" w:hAnsi="Trebuchet MS" w:cs="Times New Roman"/>
              </w:rPr>
              <w:t xml:space="preserve">Denumirea măsurii/Codul măsurii: </w:t>
            </w:r>
          </w:p>
          <w:p w14:paraId="7D02D5DC" w14:textId="4E419B28" w:rsidR="00717015" w:rsidRPr="006B5CBB" w:rsidRDefault="00717015" w:rsidP="00717015">
            <w:pPr>
              <w:tabs>
                <w:tab w:val="left" w:pos="284"/>
              </w:tabs>
              <w:spacing w:after="0"/>
              <w:ind w:firstLine="567"/>
              <w:jc w:val="both"/>
              <w:rPr>
                <w:rFonts w:ascii="Trebuchet MS" w:eastAsia="Calibri" w:hAnsi="Trebuchet MS" w:cs="Times New Roman"/>
              </w:rPr>
            </w:pPr>
            <w:r w:rsidRPr="006B5CBB">
              <w:rPr>
                <w:rFonts w:ascii="Trebuchet MS" w:eastAsia="Calibri" w:hAnsi="Trebuchet MS" w:cs="Times New Roman"/>
                <w:b/>
                <w:bCs/>
              </w:rPr>
              <w:t>Sprijin pentru înființarea și dezvoltarea de structuri asociative în teritoriul G.A.L. Codrii Herței /</w:t>
            </w:r>
            <w:r w:rsidRPr="006B5CBB">
              <w:rPr>
                <w:rFonts w:ascii="Trebuchet MS" w:eastAsia="Calibri" w:hAnsi="Trebuchet MS" w:cs="Times New Roman"/>
                <w:b/>
              </w:rPr>
              <w:t>M6/</w:t>
            </w:r>
            <w:r w:rsidR="007E26D2">
              <w:rPr>
                <w:rFonts w:ascii="Trebuchet MS" w:eastAsia="Calibri" w:hAnsi="Trebuchet MS" w:cs="Times New Roman"/>
                <w:b/>
              </w:rPr>
              <w:t>2A</w:t>
            </w:r>
          </w:p>
          <w:p w14:paraId="70D359B9" w14:textId="45EA21D3" w:rsidR="00717015" w:rsidRPr="006B5CBB" w:rsidRDefault="00717015" w:rsidP="00717015">
            <w:pPr>
              <w:tabs>
                <w:tab w:val="left" w:pos="284"/>
              </w:tabs>
              <w:spacing w:after="0"/>
              <w:ind w:firstLine="567"/>
              <w:jc w:val="both"/>
              <w:rPr>
                <w:rFonts w:ascii="Trebuchet MS" w:eastAsia="Calibri" w:hAnsi="Trebuchet MS" w:cs="Times New Roman"/>
              </w:rPr>
            </w:pPr>
            <w:r w:rsidRPr="006B5CBB">
              <w:rPr>
                <w:rFonts w:ascii="Trebuchet MS" w:eastAsia="Calibri" w:hAnsi="Trebuchet MS" w:cs="Times New Roman"/>
              </w:rPr>
              <w:t>Tipul măsurii: investiții</w:t>
            </w:r>
          </w:p>
          <w:p w14:paraId="7725F156" w14:textId="77777777" w:rsidR="00717015" w:rsidRPr="006B5CBB" w:rsidRDefault="00717015" w:rsidP="00717015">
            <w:pPr>
              <w:tabs>
                <w:tab w:val="left" w:pos="284"/>
              </w:tabs>
              <w:spacing w:after="0"/>
              <w:ind w:firstLine="567"/>
              <w:jc w:val="both"/>
              <w:rPr>
                <w:rFonts w:ascii="Trebuchet MS" w:eastAsia="Calibri" w:hAnsi="Trebuchet MS" w:cs="Times New Roman"/>
                <w:b/>
              </w:rPr>
            </w:pPr>
            <w:r w:rsidRPr="006B5CBB">
              <w:rPr>
                <w:rFonts w:ascii="Trebuchet MS" w:eastAsia="Calibri" w:hAnsi="Trebuchet MS" w:cs="Times New Roman"/>
                <w:b/>
              </w:rPr>
              <w:t>1.Descrierea generală a măsurii, inclusiv a logicii de intervenție a acesteia și a contribuției la prioritățile strategiei, la domeniile de intervenție, la obiectivele transversale și a complementarității cu alte măsuri din SDL</w:t>
            </w:r>
          </w:p>
          <w:p w14:paraId="05A85613" w14:textId="77777777" w:rsidR="00717015" w:rsidRPr="006B5CBB" w:rsidRDefault="00717015" w:rsidP="00717015">
            <w:pPr>
              <w:tabs>
                <w:tab w:val="left" w:pos="284"/>
              </w:tabs>
              <w:spacing w:after="0"/>
              <w:ind w:firstLine="567"/>
              <w:jc w:val="both"/>
              <w:rPr>
                <w:rFonts w:ascii="Trebuchet MS" w:eastAsia="Calibri" w:hAnsi="Trebuchet MS" w:cs="Times New Roman"/>
              </w:rPr>
            </w:pPr>
            <w:r w:rsidRPr="006B5CBB">
              <w:rPr>
                <w:rFonts w:ascii="Trebuchet MS" w:eastAsia="Calibri" w:hAnsi="Trebuchet MS" w:cs="Times New Roman"/>
              </w:rPr>
              <w:t>În urma analizei relației dintre exploatațiile de subzistenta si semi-subzistență cu piața, se impune, o mai buna valorificare a producției agricole. În contextul în care asocierea a constituit o pârghie în procesul de transformare a fermelor de semi-subzistență în ferme familiale comerciale, această măsură este extrem de importantă. Așadar, creșterea competitivității este condiționată de valorificarea pe piață a unor produse agricole corespunzătoare din punct de vedere calitativ și cantitativ. Adaptarea producției la cerințele pieței poate fi accelerată semnificativ de asocierea producătorilor agricoli, care are drept consecință conștientizarea acestora asupra importantei aplicării unor tehnologii de producție unitare, corespunzătoare solicitărilor procesatorilor sau comerțului cu ridicata.</w:t>
            </w:r>
          </w:p>
          <w:p w14:paraId="25FAC4AF" w14:textId="77777777" w:rsidR="00717015" w:rsidRPr="006B5CBB" w:rsidRDefault="00717015" w:rsidP="00717015">
            <w:pPr>
              <w:tabs>
                <w:tab w:val="left" w:pos="284"/>
              </w:tabs>
              <w:spacing w:after="0"/>
              <w:ind w:firstLine="567"/>
              <w:jc w:val="both"/>
              <w:rPr>
                <w:rFonts w:ascii="Trebuchet MS" w:eastAsia="Calibri" w:hAnsi="Trebuchet MS" w:cs="Times New Roman"/>
              </w:rPr>
            </w:pPr>
            <w:r w:rsidRPr="006B5CBB">
              <w:rPr>
                <w:rFonts w:ascii="Trebuchet MS" w:eastAsia="Calibri" w:hAnsi="Trebuchet MS" w:cs="Times New Roman"/>
              </w:rPr>
              <w:t xml:space="preserve">În teritoriul G.A.L. Codrii Herței există foarte puține forme asociative cu scop economic funcționale în agricultură (asociații, cooperative). Acestea nu se formează de la sine, au nevoie de sprijin individualizat - pentru fiecare grup în parte, pe toată durata constituirii și consolidării, până când organizația devine suficient de stabilă și solidă din punct de vedere economic. </w:t>
            </w:r>
          </w:p>
          <w:p w14:paraId="205846BE" w14:textId="7444FD8D" w:rsidR="00717015" w:rsidRPr="006B5CBB" w:rsidRDefault="00717015" w:rsidP="00717015">
            <w:pPr>
              <w:tabs>
                <w:tab w:val="left" w:pos="284"/>
              </w:tabs>
              <w:spacing w:after="0"/>
              <w:ind w:firstLine="567"/>
              <w:jc w:val="both"/>
              <w:rPr>
                <w:rFonts w:ascii="Trebuchet MS" w:eastAsia="Calibri" w:hAnsi="Trebuchet MS" w:cs="Times New Roman"/>
              </w:rPr>
            </w:pPr>
            <w:r w:rsidRPr="006B5CBB">
              <w:rPr>
                <w:rFonts w:ascii="Trebuchet MS" w:eastAsia="Calibri" w:hAnsi="Trebuchet MS" w:cs="Times New Roman"/>
              </w:rPr>
              <w:t xml:space="preserve">Demersurile de </w:t>
            </w:r>
            <w:r w:rsidR="00F0503A" w:rsidRPr="000B6A86">
              <w:rPr>
                <w:rFonts w:ascii="Trebuchet MS" w:eastAsia="Calibri" w:hAnsi="Trebuchet MS" w:cs="Times New Roman"/>
              </w:rPr>
              <w:t>s</w:t>
            </w:r>
            <w:r w:rsidR="007E26D2">
              <w:rPr>
                <w:rFonts w:ascii="Trebuchet MS" w:eastAsia="Calibri" w:hAnsi="Trebuchet MS" w:cs="Times New Roman"/>
              </w:rPr>
              <w:t xml:space="preserve">prijinire a </w:t>
            </w:r>
            <w:r w:rsidRPr="006B5CBB">
              <w:rPr>
                <w:rFonts w:ascii="Trebuchet MS" w:eastAsia="Calibri" w:hAnsi="Trebuchet MS" w:cs="Times New Roman"/>
              </w:rPr>
              <w:t>forme</w:t>
            </w:r>
            <w:r w:rsidR="007E26D2">
              <w:rPr>
                <w:rFonts w:ascii="Trebuchet MS" w:eastAsia="Calibri" w:hAnsi="Trebuchet MS" w:cs="Times New Roman"/>
              </w:rPr>
              <w:t>lor</w:t>
            </w:r>
            <w:r w:rsidRPr="006B5CBB">
              <w:rPr>
                <w:rFonts w:ascii="Trebuchet MS" w:eastAsia="Calibri" w:hAnsi="Trebuchet MS" w:cs="Times New Roman"/>
              </w:rPr>
              <w:t xml:space="preserve"> asociative (cooperative</w:t>
            </w:r>
            <w:r w:rsidR="007E26D2">
              <w:rPr>
                <w:rFonts w:ascii="Trebuchet MS" w:eastAsia="Calibri" w:hAnsi="Trebuchet MS" w:cs="Times New Roman"/>
              </w:rPr>
              <w:t>lor</w:t>
            </w:r>
            <w:r w:rsidRPr="006B5CBB">
              <w:rPr>
                <w:rFonts w:ascii="Trebuchet MS" w:eastAsia="Calibri" w:hAnsi="Trebuchet MS" w:cs="Times New Roman"/>
              </w:rPr>
              <w:t>):</w:t>
            </w:r>
          </w:p>
          <w:p w14:paraId="759EA057" w14:textId="77777777" w:rsidR="00717015" w:rsidRPr="006B5CBB" w:rsidRDefault="00717015" w:rsidP="00717015">
            <w:pPr>
              <w:pStyle w:val="Listparagraf"/>
              <w:numPr>
                <w:ilvl w:val="0"/>
                <w:numId w:val="10"/>
              </w:numPr>
              <w:tabs>
                <w:tab w:val="left" w:pos="284"/>
                <w:tab w:val="left" w:pos="709"/>
                <w:tab w:val="left" w:pos="851"/>
              </w:tabs>
              <w:spacing w:after="0"/>
              <w:ind w:left="0" w:firstLine="567"/>
              <w:jc w:val="both"/>
              <w:rPr>
                <w:rFonts w:ascii="Trebuchet MS" w:eastAsia="Calibri" w:hAnsi="Trebuchet MS" w:cs="Times New Roman"/>
              </w:rPr>
            </w:pPr>
            <w:r w:rsidRPr="006B5CBB">
              <w:rPr>
                <w:rFonts w:ascii="Trebuchet MS" w:eastAsia="Calibri" w:hAnsi="Trebuchet MS" w:cs="Times New Roman"/>
              </w:rPr>
              <w:t xml:space="preserve"> Asigura dezvoltare pentru mai mulți beneficiari direcți și indirecți de pe teritoriul G.A.L. Codrii Herței;</w:t>
            </w:r>
          </w:p>
          <w:p w14:paraId="617A2815" w14:textId="77777777" w:rsidR="00717015" w:rsidRPr="006B5CBB" w:rsidRDefault="00717015" w:rsidP="00717015">
            <w:pPr>
              <w:pStyle w:val="Listparagraf"/>
              <w:numPr>
                <w:ilvl w:val="0"/>
                <w:numId w:val="10"/>
              </w:numPr>
              <w:tabs>
                <w:tab w:val="left" w:pos="284"/>
                <w:tab w:val="left" w:pos="709"/>
                <w:tab w:val="left" w:pos="851"/>
              </w:tabs>
              <w:spacing w:after="0"/>
              <w:ind w:left="0" w:firstLine="567"/>
              <w:jc w:val="both"/>
              <w:rPr>
                <w:rFonts w:ascii="Trebuchet MS" w:eastAsia="Calibri" w:hAnsi="Trebuchet MS" w:cs="Times New Roman"/>
              </w:rPr>
            </w:pPr>
            <w:r w:rsidRPr="006B5CBB">
              <w:rPr>
                <w:rFonts w:ascii="Trebuchet MS" w:eastAsia="Calibri" w:hAnsi="Trebuchet MS" w:cs="Times New Roman"/>
              </w:rPr>
              <w:tab/>
              <w:t>Rezolva nevoile economice, dar și de coeziune socială la nivelul comunității;</w:t>
            </w:r>
          </w:p>
          <w:p w14:paraId="26609ED9" w14:textId="77777777" w:rsidR="00717015" w:rsidRPr="006B5CBB" w:rsidRDefault="00717015" w:rsidP="00717015">
            <w:pPr>
              <w:pStyle w:val="Listparagraf"/>
              <w:numPr>
                <w:ilvl w:val="0"/>
                <w:numId w:val="10"/>
              </w:numPr>
              <w:tabs>
                <w:tab w:val="left" w:pos="284"/>
                <w:tab w:val="left" w:pos="709"/>
                <w:tab w:val="left" w:pos="851"/>
              </w:tabs>
              <w:spacing w:after="0"/>
              <w:ind w:left="0" w:firstLine="567"/>
              <w:jc w:val="both"/>
              <w:rPr>
                <w:rFonts w:ascii="Trebuchet MS" w:eastAsia="Calibri" w:hAnsi="Trebuchet MS" w:cs="Times New Roman"/>
              </w:rPr>
            </w:pPr>
            <w:r w:rsidRPr="006B5CBB">
              <w:rPr>
                <w:rFonts w:ascii="Trebuchet MS" w:eastAsia="Calibri" w:hAnsi="Trebuchet MS" w:cs="Times New Roman"/>
              </w:rPr>
              <w:tab/>
              <w:t>Se bazează pe resursele locale;</w:t>
            </w:r>
          </w:p>
          <w:p w14:paraId="63BAAFEA" w14:textId="77777777" w:rsidR="00717015" w:rsidRPr="006B5CBB" w:rsidRDefault="00717015" w:rsidP="00717015">
            <w:pPr>
              <w:pStyle w:val="Listparagraf"/>
              <w:numPr>
                <w:ilvl w:val="0"/>
                <w:numId w:val="10"/>
              </w:numPr>
              <w:tabs>
                <w:tab w:val="left" w:pos="284"/>
                <w:tab w:val="left" w:pos="709"/>
                <w:tab w:val="left" w:pos="851"/>
              </w:tabs>
              <w:spacing w:after="0"/>
              <w:ind w:left="0" w:firstLine="567"/>
              <w:jc w:val="both"/>
              <w:rPr>
                <w:rFonts w:ascii="Trebuchet MS" w:eastAsia="Calibri" w:hAnsi="Trebuchet MS" w:cs="Times New Roman"/>
              </w:rPr>
            </w:pPr>
            <w:r w:rsidRPr="006B5CBB">
              <w:rPr>
                <w:rFonts w:ascii="Trebuchet MS" w:eastAsia="Calibri" w:hAnsi="Trebuchet MS" w:cs="Times New Roman"/>
              </w:rPr>
              <w:tab/>
              <w:t>Se integrează în strategia locala producând sinergie și complementaritate cu alte proiecte din strategie</w:t>
            </w:r>
          </w:p>
          <w:p w14:paraId="0BFB8FFC" w14:textId="77777777" w:rsidR="00717015" w:rsidRPr="006B5CBB" w:rsidRDefault="00717015" w:rsidP="00717015">
            <w:pPr>
              <w:pStyle w:val="Listparagraf"/>
              <w:numPr>
                <w:ilvl w:val="0"/>
                <w:numId w:val="10"/>
              </w:numPr>
              <w:tabs>
                <w:tab w:val="left" w:pos="284"/>
                <w:tab w:val="left" w:pos="709"/>
                <w:tab w:val="left" w:pos="851"/>
              </w:tabs>
              <w:spacing w:after="0"/>
              <w:ind w:left="0" w:firstLine="567"/>
              <w:jc w:val="both"/>
              <w:rPr>
                <w:rFonts w:ascii="Trebuchet MS" w:eastAsia="Calibri" w:hAnsi="Trebuchet MS" w:cs="Times New Roman"/>
              </w:rPr>
            </w:pPr>
            <w:r w:rsidRPr="006B5CBB">
              <w:rPr>
                <w:rFonts w:ascii="Trebuchet MS" w:eastAsia="Calibri" w:hAnsi="Trebuchet MS" w:cs="Times New Roman"/>
              </w:rPr>
              <w:tab/>
              <w:t>Se poate constitui într-un motor de dezvoltare economică a fermierilor din zonă - implicit efectul multiplicator a măsurii;</w:t>
            </w:r>
          </w:p>
          <w:p w14:paraId="4CCF6035" w14:textId="0F48318A" w:rsidR="00717015" w:rsidRPr="006B5CBB" w:rsidRDefault="00717015" w:rsidP="00717015">
            <w:pPr>
              <w:pStyle w:val="Listparagraf"/>
              <w:numPr>
                <w:ilvl w:val="0"/>
                <w:numId w:val="10"/>
              </w:numPr>
              <w:tabs>
                <w:tab w:val="left" w:pos="284"/>
                <w:tab w:val="left" w:pos="709"/>
                <w:tab w:val="left" w:pos="851"/>
              </w:tabs>
              <w:spacing w:after="0"/>
              <w:ind w:left="0" w:firstLine="567"/>
              <w:jc w:val="both"/>
              <w:rPr>
                <w:rFonts w:ascii="Trebuchet MS" w:eastAsia="Calibri" w:hAnsi="Trebuchet MS" w:cs="Times New Roman"/>
              </w:rPr>
            </w:pPr>
            <w:r w:rsidRPr="006B5CBB">
              <w:rPr>
                <w:rFonts w:ascii="Trebuchet MS" w:eastAsia="Calibri" w:hAnsi="Trebuchet MS" w:cs="Times New Roman"/>
              </w:rPr>
              <w:tab/>
              <w:t>Face ca fermierii individuali</w:t>
            </w:r>
            <w:r w:rsidR="007E26D2" w:rsidRPr="007E26D2">
              <w:rPr>
                <w:rFonts w:ascii="Trebuchet MS" w:eastAsia="Calibri" w:hAnsi="Trebuchet MS" w:cs="Times New Roman"/>
              </w:rPr>
              <w:t>, membri ai formei asociative,</w:t>
            </w:r>
            <w:r w:rsidRPr="006B5CBB">
              <w:rPr>
                <w:rFonts w:ascii="Trebuchet MS" w:eastAsia="Calibri" w:hAnsi="Trebuchet MS" w:cs="Times New Roman"/>
              </w:rPr>
              <w:t xml:space="preserve"> să poată beneficia de o rata mai mare de ajutor nerambursabil.</w:t>
            </w:r>
          </w:p>
          <w:p w14:paraId="5C9926BC" w14:textId="77777777" w:rsidR="00717015" w:rsidRPr="006B5CBB" w:rsidRDefault="00717015" w:rsidP="00717015">
            <w:pPr>
              <w:tabs>
                <w:tab w:val="left" w:pos="284"/>
              </w:tabs>
              <w:spacing w:after="0"/>
              <w:ind w:firstLine="567"/>
              <w:jc w:val="both"/>
              <w:rPr>
                <w:rFonts w:ascii="Trebuchet MS" w:eastAsia="Calibri" w:hAnsi="Trebuchet MS" w:cs="Times New Roman"/>
              </w:rPr>
            </w:pPr>
            <w:r w:rsidRPr="006B5CBB">
              <w:rPr>
                <w:rFonts w:ascii="Trebuchet MS" w:eastAsia="Calibri" w:hAnsi="Trebuchet MS" w:cs="Times New Roman"/>
              </w:rPr>
              <w:t>Obiectiv(e) de dezvoltare rurală ale Reg. (UE) 1305/2013:</w:t>
            </w:r>
          </w:p>
          <w:p w14:paraId="7A6FE79D" w14:textId="77777777" w:rsidR="00717015" w:rsidRPr="006B5CBB" w:rsidRDefault="00717015" w:rsidP="00717015">
            <w:pPr>
              <w:tabs>
                <w:tab w:val="left" w:pos="284"/>
              </w:tabs>
              <w:spacing w:after="0"/>
              <w:ind w:firstLine="567"/>
              <w:jc w:val="both"/>
              <w:rPr>
                <w:rFonts w:ascii="Trebuchet MS" w:eastAsia="Calibri" w:hAnsi="Trebuchet MS" w:cs="Times New Roman"/>
              </w:rPr>
            </w:pPr>
            <w:r w:rsidRPr="006B5CBB">
              <w:rPr>
                <w:rFonts w:ascii="Trebuchet MS" w:eastAsia="Calibri" w:hAnsi="Trebuchet MS" w:cs="Times New Roman"/>
              </w:rPr>
              <w:t>Favorizarea competitivității agriculturii;</w:t>
            </w:r>
          </w:p>
          <w:p w14:paraId="321572C3" w14:textId="77777777" w:rsidR="00717015" w:rsidRPr="006B5CBB" w:rsidRDefault="00717015" w:rsidP="00717015">
            <w:pPr>
              <w:tabs>
                <w:tab w:val="left" w:pos="284"/>
              </w:tabs>
              <w:spacing w:after="0"/>
              <w:ind w:firstLine="567"/>
              <w:jc w:val="both"/>
              <w:rPr>
                <w:rFonts w:ascii="Trebuchet MS" w:eastAsia="Calibri" w:hAnsi="Trebuchet MS" w:cs="Times New Roman"/>
              </w:rPr>
            </w:pPr>
            <w:r w:rsidRPr="006B5CBB">
              <w:rPr>
                <w:rFonts w:ascii="Trebuchet MS" w:eastAsia="Calibri" w:hAnsi="Trebuchet MS" w:cs="Times New Roman"/>
              </w:rPr>
              <w:t>Obținerea unei dezvoltări teritoriale echilibrate a economiilor și comunităților rurale, inclusiv crearea și menținerea de locuri de muncă.</w:t>
            </w:r>
          </w:p>
          <w:p w14:paraId="7BE07F13" w14:textId="77777777" w:rsidR="00717015" w:rsidRPr="006B5CBB" w:rsidRDefault="00717015" w:rsidP="00717015">
            <w:pPr>
              <w:tabs>
                <w:tab w:val="left" w:pos="284"/>
              </w:tabs>
              <w:spacing w:after="0"/>
              <w:ind w:firstLine="567"/>
              <w:jc w:val="both"/>
              <w:rPr>
                <w:rFonts w:ascii="Trebuchet MS" w:eastAsia="Calibri" w:hAnsi="Trebuchet MS" w:cs="Times New Roman"/>
              </w:rPr>
            </w:pPr>
            <w:r w:rsidRPr="006B5CBB">
              <w:rPr>
                <w:rFonts w:ascii="Trebuchet MS" w:eastAsia="Calibri" w:hAnsi="Trebuchet MS" w:cs="Times New Roman"/>
              </w:rPr>
              <w:t>Obiectiv(e) specific(e) al(e) măsurii:</w:t>
            </w:r>
          </w:p>
          <w:p w14:paraId="6E77ECBE" w14:textId="77777777" w:rsidR="00717015" w:rsidRPr="006B5CBB" w:rsidRDefault="00717015" w:rsidP="00717015">
            <w:pPr>
              <w:pStyle w:val="Listparagraf"/>
              <w:numPr>
                <w:ilvl w:val="0"/>
                <w:numId w:val="10"/>
              </w:numPr>
              <w:tabs>
                <w:tab w:val="left" w:pos="284"/>
              </w:tabs>
              <w:spacing w:after="0"/>
              <w:ind w:left="0" w:firstLine="567"/>
              <w:jc w:val="both"/>
              <w:rPr>
                <w:rFonts w:ascii="Trebuchet MS" w:eastAsia="Calibri" w:hAnsi="Trebuchet MS" w:cs="Times New Roman"/>
              </w:rPr>
            </w:pPr>
            <w:r w:rsidRPr="006B5CBB">
              <w:rPr>
                <w:rFonts w:ascii="Trebuchet MS" w:eastAsia="Calibri" w:hAnsi="Trebuchet MS" w:cs="Times New Roman"/>
              </w:rPr>
              <w:t>Dezvoltarea de structuri asociative;</w:t>
            </w:r>
          </w:p>
          <w:p w14:paraId="7B7CB203" w14:textId="21B7EFB8" w:rsidR="007E26D2" w:rsidRPr="007E26D2" w:rsidRDefault="00717015" w:rsidP="007E26D2">
            <w:pPr>
              <w:pStyle w:val="Listparagraf"/>
              <w:numPr>
                <w:ilvl w:val="0"/>
                <w:numId w:val="10"/>
              </w:numPr>
              <w:tabs>
                <w:tab w:val="left" w:pos="284"/>
              </w:tabs>
              <w:spacing w:after="0"/>
              <w:jc w:val="both"/>
              <w:rPr>
                <w:rFonts w:ascii="Trebuchet MS" w:eastAsia="Calibri" w:hAnsi="Trebuchet MS" w:cs="Times New Roman"/>
              </w:rPr>
            </w:pPr>
            <w:r w:rsidRPr="007E26D2">
              <w:rPr>
                <w:rFonts w:ascii="Trebuchet MS" w:eastAsia="Calibri" w:hAnsi="Trebuchet MS" w:cs="Times New Roman"/>
              </w:rPr>
              <w:t xml:space="preserve">Diversificarea activităților economice, crearea de locuri de muncă </w:t>
            </w:r>
            <w:r w:rsidR="007E26D2" w:rsidRPr="007E26D2">
              <w:rPr>
                <w:rFonts w:ascii="Trebuchet MS" w:eastAsia="Calibri" w:hAnsi="Trebuchet MS" w:cs="Times New Roman"/>
              </w:rPr>
              <w:t>- Încurajarea fermierilor de a se asocia în cooperative agricole cu scopul de valorifica produsele obținute în ferme la prețuri mai avantajoase;</w:t>
            </w:r>
          </w:p>
          <w:p w14:paraId="79C6277B" w14:textId="4C72B9E5" w:rsidR="007E26D2" w:rsidRPr="007E26D2" w:rsidRDefault="007E26D2" w:rsidP="007E26D2">
            <w:pPr>
              <w:pStyle w:val="Listparagraf"/>
              <w:numPr>
                <w:ilvl w:val="0"/>
                <w:numId w:val="10"/>
              </w:numPr>
              <w:tabs>
                <w:tab w:val="left" w:pos="284"/>
              </w:tabs>
              <w:spacing w:after="0"/>
              <w:jc w:val="both"/>
              <w:rPr>
                <w:rFonts w:ascii="Trebuchet MS" w:eastAsia="Calibri" w:hAnsi="Trebuchet MS" w:cs="Times New Roman"/>
              </w:rPr>
            </w:pPr>
            <w:r w:rsidRPr="007E26D2">
              <w:rPr>
                <w:rFonts w:ascii="Trebuchet MS" w:eastAsia="Calibri" w:hAnsi="Trebuchet MS" w:cs="Times New Roman"/>
              </w:rPr>
              <w:t>Crearea unei infrastructuri de bază pentru colectarea, procesarea și distribuția produselor agricole;</w:t>
            </w:r>
          </w:p>
          <w:p w14:paraId="41E58668" w14:textId="396C1966" w:rsidR="007E26D2" w:rsidRPr="007E26D2" w:rsidRDefault="007E26D2" w:rsidP="007E26D2">
            <w:pPr>
              <w:pStyle w:val="Listparagraf"/>
              <w:numPr>
                <w:ilvl w:val="0"/>
                <w:numId w:val="10"/>
              </w:numPr>
              <w:tabs>
                <w:tab w:val="left" w:pos="284"/>
              </w:tabs>
              <w:spacing w:after="0"/>
              <w:jc w:val="both"/>
              <w:rPr>
                <w:rFonts w:ascii="Trebuchet MS" w:eastAsia="Calibri" w:hAnsi="Trebuchet MS" w:cs="Times New Roman"/>
              </w:rPr>
            </w:pPr>
            <w:r w:rsidRPr="007E26D2">
              <w:rPr>
                <w:rFonts w:ascii="Trebuchet MS" w:eastAsia="Calibri" w:hAnsi="Trebuchet MS" w:cs="Times New Roman"/>
              </w:rPr>
              <w:lastRenderedPageBreak/>
              <w:t>Îmbunătățirea performanțelor generale ale exploatațiilor agricole prin creșterea competitivității activității agricole, a diversificării activităților agricole și creșterii calității produselor obținute;</w:t>
            </w:r>
          </w:p>
          <w:p w14:paraId="1D620CD7" w14:textId="2E68EB1D" w:rsidR="007E26D2" w:rsidRPr="007E26D2" w:rsidRDefault="007E26D2" w:rsidP="007E26D2">
            <w:pPr>
              <w:pStyle w:val="Listparagraf"/>
              <w:numPr>
                <w:ilvl w:val="0"/>
                <w:numId w:val="10"/>
              </w:numPr>
              <w:tabs>
                <w:tab w:val="left" w:pos="284"/>
              </w:tabs>
              <w:spacing w:after="0"/>
              <w:jc w:val="both"/>
              <w:rPr>
                <w:rFonts w:ascii="Trebuchet MS" w:eastAsia="Calibri" w:hAnsi="Trebuchet MS" w:cs="Times New Roman"/>
              </w:rPr>
            </w:pPr>
            <w:r w:rsidRPr="007E26D2">
              <w:rPr>
                <w:rFonts w:ascii="Trebuchet MS" w:eastAsia="Calibri" w:hAnsi="Trebuchet MS" w:cs="Times New Roman"/>
              </w:rPr>
              <w:t>Restructurarea exploatațiilor de dimensiuni mici și medii și transformarea acestora în exploatații comerciale;</w:t>
            </w:r>
          </w:p>
          <w:p w14:paraId="2DF65FD5" w14:textId="3544BF7A" w:rsidR="007E26D2" w:rsidRDefault="007E26D2" w:rsidP="007E26D2">
            <w:pPr>
              <w:pStyle w:val="Listparagraf"/>
              <w:numPr>
                <w:ilvl w:val="0"/>
                <w:numId w:val="10"/>
              </w:numPr>
              <w:tabs>
                <w:tab w:val="left" w:pos="284"/>
              </w:tabs>
              <w:spacing w:after="0"/>
              <w:jc w:val="both"/>
              <w:rPr>
                <w:rFonts w:ascii="Trebuchet MS" w:eastAsia="Calibri" w:hAnsi="Trebuchet MS" w:cs="Times New Roman"/>
              </w:rPr>
            </w:pPr>
            <w:bookmarkStart w:id="0" w:name="_GoBack"/>
            <w:bookmarkEnd w:id="0"/>
            <w:r w:rsidRPr="007E26D2">
              <w:rPr>
                <w:rFonts w:ascii="Trebuchet MS" w:eastAsia="Calibri" w:hAnsi="Trebuchet MS" w:cs="Times New Roman"/>
              </w:rPr>
              <w:t>Respectarea standardelor comunitare aplicabile tuturor tipurilor de investiții.</w:t>
            </w:r>
          </w:p>
          <w:p w14:paraId="0B82DA4A" w14:textId="77777777" w:rsidR="007E26D2" w:rsidRPr="006B5CBB" w:rsidRDefault="007E26D2" w:rsidP="007E26D2">
            <w:pPr>
              <w:pStyle w:val="Listparagraf"/>
              <w:tabs>
                <w:tab w:val="left" w:pos="284"/>
              </w:tabs>
              <w:spacing w:after="0"/>
              <w:jc w:val="both"/>
              <w:rPr>
                <w:rFonts w:ascii="Trebuchet MS" w:eastAsia="Calibri" w:hAnsi="Trebuchet MS" w:cs="Times New Roman"/>
              </w:rPr>
            </w:pPr>
          </w:p>
          <w:p w14:paraId="77F1614D" w14:textId="77777777" w:rsidR="00717015" w:rsidRPr="007E26D2" w:rsidRDefault="00717015" w:rsidP="007E26D2">
            <w:pPr>
              <w:pStyle w:val="Listparagraf"/>
              <w:numPr>
                <w:ilvl w:val="0"/>
                <w:numId w:val="10"/>
              </w:numPr>
              <w:tabs>
                <w:tab w:val="left" w:pos="284"/>
              </w:tabs>
              <w:spacing w:after="0"/>
              <w:ind w:left="0" w:firstLine="567"/>
              <w:jc w:val="both"/>
              <w:rPr>
                <w:rFonts w:ascii="Trebuchet MS" w:eastAsia="Calibri" w:hAnsi="Trebuchet MS" w:cs="Times New Roman"/>
              </w:rPr>
            </w:pPr>
            <w:r w:rsidRPr="007E26D2">
              <w:rPr>
                <w:rFonts w:ascii="Trebuchet MS" w:eastAsia="Calibri" w:hAnsi="Trebuchet MS" w:cs="Times New Roman"/>
              </w:rPr>
              <w:t>Măsura contribuie la prioritatea/prioritățile prevăzute la art. 5, Reg. (UE) nr. 1305/2013:</w:t>
            </w:r>
          </w:p>
          <w:p w14:paraId="61EA6D49" w14:textId="7CF5F18E" w:rsidR="007E26D2" w:rsidRDefault="007E26D2" w:rsidP="00717015">
            <w:pPr>
              <w:tabs>
                <w:tab w:val="left" w:pos="284"/>
              </w:tabs>
              <w:spacing w:after="0"/>
              <w:ind w:firstLine="567"/>
              <w:jc w:val="both"/>
              <w:rPr>
                <w:rFonts w:ascii="Trebuchet MS" w:eastAsia="Calibri" w:hAnsi="Trebuchet MS" w:cs="Times New Roman"/>
              </w:rPr>
            </w:pPr>
            <w:r w:rsidRPr="007E26D2">
              <w:rPr>
                <w:rFonts w:ascii="Trebuchet MS" w:eastAsia="Calibri" w:hAnsi="Trebuchet MS" w:cs="Times New Roman"/>
              </w:rPr>
              <w:t>- Creșterea viabilității exploatațiilor și a competitivității tuturor tipurilor de agricultură în toate regiunile și promovarea tehnologiilor agricole inovatoare și a gestionării durabile a pădurilor</w:t>
            </w:r>
          </w:p>
          <w:p w14:paraId="0240CC2D" w14:textId="77777777" w:rsidR="007E26D2" w:rsidRPr="006B5CBB" w:rsidRDefault="007E26D2" w:rsidP="00717015">
            <w:pPr>
              <w:tabs>
                <w:tab w:val="left" w:pos="284"/>
              </w:tabs>
              <w:spacing w:after="0"/>
              <w:ind w:firstLine="567"/>
              <w:jc w:val="both"/>
              <w:rPr>
                <w:rFonts w:ascii="Trebuchet MS" w:eastAsia="Calibri" w:hAnsi="Trebuchet MS" w:cs="Times New Roman"/>
              </w:rPr>
            </w:pPr>
          </w:p>
          <w:p w14:paraId="0B9E58DE" w14:textId="49234CBA" w:rsidR="00717015" w:rsidRPr="006B5CBB" w:rsidRDefault="00717015" w:rsidP="00717015">
            <w:pPr>
              <w:tabs>
                <w:tab w:val="left" w:pos="284"/>
              </w:tabs>
              <w:spacing w:after="0"/>
              <w:ind w:firstLine="567"/>
              <w:jc w:val="both"/>
              <w:rPr>
                <w:rFonts w:ascii="Trebuchet MS" w:eastAsia="Calibri" w:hAnsi="Trebuchet MS" w:cs="Times New Roman"/>
              </w:rPr>
            </w:pPr>
            <w:r w:rsidRPr="006B5CBB">
              <w:rPr>
                <w:rFonts w:ascii="Trebuchet MS" w:eastAsia="Calibri" w:hAnsi="Trebuchet MS" w:cs="Times New Roman"/>
              </w:rPr>
              <w:t xml:space="preserve">Măsura corespunde obiectivelor art. </w:t>
            </w:r>
            <w:r w:rsidR="00B611B9">
              <w:rPr>
                <w:rFonts w:ascii="Trebuchet MS" w:eastAsia="Calibri" w:hAnsi="Trebuchet MS" w:cs="Times New Roman"/>
              </w:rPr>
              <w:t>17</w:t>
            </w:r>
            <w:r w:rsidR="00B611B9" w:rsidRPr="006B5CBB">
              <w:rPr>
                <w:rFonts w:ascii="Trebuchet MS" w:eastAsia="Calibri" w:hAnsi="Trebuchet MS" w:cs="Times New Roman"/>
              </w:rPr>
              <w:t xml:space="preserve"> </w:t>
            </w:r>
            <w:r w:rsidRPr="006B5CBB">
              <w:rPr>
                <w:rFonts w:ascii="Trebuchet MS" w:eastAsia="Calibri" w:hAnsi="Trebuchet MS" w:cs="Times New Roman"/>
              </w:rPr>
              <w:t>din Reg. (UE) nr. 1305/2013.</w:t>
            </w:r>
          </w:p>
          <w:p w14:paraId="54C3FF2F" w14:textId="35BFFCD7" w:rsidR="00717015" w:rsidRDefault="00717015" w:rsidP="00717015">
            <w:pPr>
              <w:tabs>
                <w:tab w:val="left" w:pos="284"/>
              </w:tabs>
              <w:spacing w:after="0"/>
              <w:ind w:firstLine="567"/>
              <w:jc w:val="both"/>
              <w:rPr>
                <w:rFonts w:ascii="Trebuchet MS" w:eastAsia="Calibri" w:hAnsi="Trebuchet MS" w:cs="Times New Roman"/>
              </w:rPr>
            </w:pPr>
            <w:r w:rsidRPr="006B5CBB">
              <w:rPr>
                <w:rFonts w:ascii="Trebuchet MS" w:eastAsia="Calibri" w:hAnsi="Trebuchet MS" w:cs="Times New Roman"/>
              </w:rPr>
              <w:t>Măsura contribuie la Domeniul de intervenție</w:t>
            </w:r>
            <w:r w:rsidRPr="006B5CBB">
              <w:rPr>
                <w:rFonts w:ascii="Trebuchet MS" w:eastAsia="Calibri" w:hAnsi="Trebuchet MS" w:cs="Times New Roman"/>
                <w:b/>
              </w:rPr>
              <w:t xml:space="preserve"> </w:t>
            </w:r>
          </w:p>
          <w:p w14:paraId="72F1FF01" w14:textId="2CEC0D96" w:rsidR="00B611B9" w:rsidRPr="006B5CBB" w:rsidRDefault="00B611B9" w:rsidP="00717015">
            <w:pPr>
              <w:tabs>
                <w:tab w:val="left" w:pos="284"/>
              </w:tabs>
              <w:spacing w:after="0"/>
              <w:ind w:firstLine="567"/>
              <w:jc w:val="both"/>
              <w:rPr>
                <w:rFonts w:ascii="Trebuchet MS" w:eastAsia="Calibri" w:hAnsi="Trebuchet MS" w:cs="Times New Roman"/>
              </w:rPr>
            </w:pPr>
            <w:r w:rsidRPr="00B611B9">
              <w:rPr>
                <w:rFonts w:ascii="Trebuchet MS" w:eastAsia="Calibri" w:hAnsi="Trebuchet MS" w:cs="Times New Roman"/>
              </w:rPr>
              <w:t>- 2A – Îmbunătățirea performanței economice a tuturor exploatațiilor agricole și facilitarea restructurării și modernizării exploatațiilor în special în vederea creșterii participării pe piață și a orientării spre piață, precum și a diversificării activităților agricole</w:t>
            </w:r>
          </w:p>
          <w:p w14:paraId="7E21934D" w14:textId="63E27A12" w:rsidR="00717015" w:rsidRDefault="00717015" w:rsidP="00717015">
            <w:pPr>
              <w:tabs>
                <w:tab w:val="left" w:pos="284"/>
              </w:tabs>
              <w:spacing w:after="0"/>
              <w:ind w:firstLine="567"/>
              <w:jc w:val="both"/>
              <w:rPr>
                <w:rFonts w:ascii="Trebuchet MS" w:eastAsia="Calibri" w:hAnsi="Trebuchet MS" w:cs="Times New Roman"/>
              </w:rPr>
            </w:pPr>
            <w:r w:rsidRPr="006B5CBB">
              <w:rPr>
                <w:rFonts w:ascii="Trebuchet MS" w:eastAsia="Calibri" w:hAnsi="Trebuchet MS" w:cs="Times New Roman"/>
              </w:rPr>
              <w:t>Măsura contribuie la obiectivele transversale ale Reg. (UE) 1305/2013</w:t>
            </w:r>
            <w:r w:rsidRPr="006B5CBB">
              <w:rPr>
                <w:rFonts w:ascii="Trebuchet MS" w:eastAsia="Calibri" w:hAnsi="Trebuchet MS" w:cs="Times New Roman"/>
                <w:b/>
              </w:rPr>
              <w:t>:</w:t>
            </w:r>
            <w:r w:rsidRPr="006B5CBB">
              <w:rPr>
                <w:rFonts w:ascii="Trebuchet MS" w:eastAsia="Calibri" w:hAnsi="Trebuchet MS" w:cs="Times New Roman"/>
              </w:rPr>
              <w:t xml:space="preserve"> inovare și protecția mediului.</w:t>
            </w:r>
          </w:p>
          <w:p w14:paraId="228023D4" w14:textId="6AB8A1A9" w:rsidR="00B611B9" w:rsidRPr="00B611B9" w:rsidRDefault="00A62C8D" w:rsidP="00B611B9">
            <w:pPr>
              <w:tabs>
                <w:tab w:val="left" w:pos="284"/>
              </w:tabs>
              <w:spacing w:after="0"/>
              <w:ind w:firstLine="567"/>
              <w:jc w:val="both"/>
              <w:rPr>
                <w:rFonts w:ascii="Trebuchet MS" w:eastAsia="Calibri" w:hAnsi="Trebuchet MS" w:cs="Times New Roman"/>
              </w:rPr>
            </w:pPr>
            <w:r w:rsidRPr="00B611B9">
              <w:rPr>
                <w:rFonts w:ascii="Trebuchet MS" w:eastAsia="Calibri" w:hAnsi="Trebuchet MS" w:cs="Times New Roman"/>
              </w:rPr>
              <w:t>Investițiile</w:t>
            </w:r>
            <w:r w:rsidR="00B611B9" w:rsidRPr="00B611B9">
              <w:rPr>
                <w:rFonts w:ascii="Trebuchet MS" w:eastAsia="Calibri" w:hAnsi="Trebuchet MS" w:cs="Times New Roman"/>
              </w:rPr>
              <w:t xml:space="preserve"> propuse prin prezenta </w:t>
            </w:r>
            <w:r w:rsidR="000B6A86" w:rsidRPr="00B611B9">
              <w:rPr>
                <w:rFonts w:ascii="Trebuchet MS" w:eastAsia="Calibri" w:hAnsi="Trebuchet MS" w:cs="Times New Roman"/>
              </w:rPr>
              <w:t>măsura</w:t>
            </w:r>
            <w:r w:rsidR="00B611B9" w:rsidRPr="00B611B9">
              <w:rPr>
                <w:rFonts w:ascii="Trebuchet MS" w:eastAsia="Calibri" w:hAnsi="Trebuchet MS" w:cs="Times New Roman"/>
              </w:rPr>
              <w:t xml:space="preserve"> contribuie la realizarea obiectivelor transversale legate de: inovare, de protecția mediului și de atenuarea schimbărilor climatice și de adaptarea la acestea, in conformitate cu art. 5 din Reg.(UE) 1305/2013.</w:t>
            </w:r>
          </w:p>
          <w:p w14:paraId="691CDA05" w14:textId="57D15C3F" w:rsidR="00717015" w:rsidRPr="006B5CBB" w:rsidRDefault="00B611B9" w:rsidP="00717015">
            <w:pPr>
              <w:tabs>
                <w:tab w:val="left" w:pos="284"/>
              </w:tabs>
              <w:spacing w:after="0"/>
              <w:ind w:firstLine="567"/>
              <w:jc w:val="both"/>
              <w:rPr>
                <w:rFonts w:ascii="Trebuchet MS" w:eastAsia="Calibri" w:hAnsi="Trebuchet MS" w:cs="Times New Roman"/>
              </w:rPr>
            </w:pPr>
            <w:r w:rsidRPr="00B611B9">
              <w:rPr>
                <w:rFonts w:ascii="Trebuchet MS" w:eastAsia="Calibri" w:hAnsi="Trebuchet MS" w:cs="Times New Roman"/>
              </w:rPr>
              <w:t>Obiectiv transversal: Inovarea</w:t>
            </w:r>
            <w:r w:rsidR="000B6A86">
              <w:rPr>
                <w:rFonts w:ascii="Trebuchet MS" w:eastAsia="Calibri" w:hAnsi="Trebuchet MS" w:cs="Times New Roman"/>
              </w:rPr>
              <w:t xml:space="preserve"> </w:t>
            </w:r>
            <w:r w:rsidR="00717015" w:rsidRPr="006B5CBB">
              <w:rPr>
                <w:rFonts w:ascii="Trebuchet MS" w:eastAsia="Calibri" w:hAnsi="Trebuchet MS" w:cs="Times New Roman"/>
              </w:rPr>
              <w:t>Caracterul inovator al măsurii este dat de instrumentele utilizate în atingerea obiectivelor.</w:t>
            </w:r>
          </w:p>
          <w:p w14:paraId="12E4E522" w14:textId="219D04F9" w:rsidR="00717015" w:rsidRPr="006B5CBB" w:rsidRDefault="00B611B9" w:rsidP="00717015">
            <w:pPr>
              <w:tabs>
                <w:tab w:val="left" w:pos="284"/>
              </w:tabs>
              <w:spacing w:after="0"/>
              <w:ind w:firstLine="567"/>
              <w:jc w:val="both"/>
              <w:rPr>
                <w:rFonts w:ascii="Trebuchet MS" w:eastAsia="Calibri" w:hAnsi="Trebuchet MS" w:cs="Times New Roman"/>
              </w:rPr>
            </w:pPr>
            <w:r>
              <w:rPr>
                <w:rFonts w:ascii="Trebuchet MS" w:eastAsia="Calibri" w:hAnsi="Trebuchet MS" w:cs="Times New Roman"/>
              </w:rPr>
              <w:t>R</w:t>
            </w:r>
            <w:r w:rsidRPr="006B5CBB">
              <w:rPr>
                <w:rFonts w:ascii="Trebuchet MS" w:eastAsia="Calibri" w:hAnsi="Trebuchet MS" w:cs="Times New Roman"/>
              </w:rPr>
              <w:t xml:space="preserve">ealizarea </w:t>
            </w:r>
            <w:r w:rsidR="00717015" w:rsidRPr="006B5CBB">
              <w:rPr>
                <w:rFonts w:ascii="Trebuchet MS" w:eastAsia="Calibri" w:hAnsi="Trebuchet MS" w:cs="Times New Roman"/>
              </w:rPr>
              <w:t>unor investiții colective va putea asigura o eficiență mai mare în ceea ce privește gestionarea apei și a deșeurilor și va facilita utilizarea surselor de energie regenerabilă în folosul membrilor săi. În ceea ce privește atenuarea schimbărilor climatice și adaptarea la acestea, asocierile pot ajuta micile exploatații ale membrilor să contribuie într-o măsură mai mare la atenuarea acestora, prin furnizarea de consultanță, cu privire la practici agricole îmbunătățite și adoptarea unor măsuri agronomice practice pentru a spori rezistența sistemelor agricole la inundații și secete, inclusiv prin posibilitatea promovării a unor investiții colective (gestionarea gunoiului de grajd).</w:t>
            </w:r>
          </w:p>
          <w:p w14:paraId="723711BB" w14:textId="77777777" w:rsidR="00717015" w:rsidRPr="006B5CBB" w:rsidRDefault="00717015" w:rsidP="00717015">
            <w:pPr>
              <w:tabs>
                <w:tab w:val="left" w:pos="284"/>
              </w:tabs>
              <w:spacing w:after="0"/>
              <w:ind w:firstLine="567"/>
              <w:jc w:val="both"/>
              <w:rPr>
                <w:rFonts w:ascii="Trebuchet MS" w:eastAsia="Calibri" w:hAnsi="Trebuchet MS" w:cs="Times New Roman"/>
              </w:rPr>
            </w:pPr>
            <w:r w:rsidRPr="006B5CBB">
              <w:rPr>
                <w:rFonts w:ascii="Trebuchet MS" w:eastAsia="Calibri" w:hAnsi="Trebuchet MS" w:cs="Times New Roman"/>
              </w:rPr>
              <w:t xml:space="preserve">Complementaritate cu alte măsuri din SDL: Beneficiarii indirecți ai acestei măsuri vor fi incluși în categoria de beneficiari indirecți ai M1/1C. Beneficiarii indirecți (fermierii) fac parte din categoria beneficiarilor indirecți ai M5/6B, aceștia având posibilitatea de a-și comercializa produsele și dezvolta exploatațiile aferente cu ajutorul proiectelor implementate de administrațiile publice locale (de exemplu </w:t>
            </w:r>
            <w:r w:rsidRPr="006B5CBB">
              <w:rPr>
                <w:rFonts w:ascii="Trebuchet MS" w:eastAsia="Times New Roman" w:hAnsi="Trebuchet MS" w:cs="Times New Roman"/>
                <w:lang w:eastAsia="ro-RO"/>
              </w:rPr>
              <w:t>Înființarea, dezvoltarea și dotarea infrastructurii de valorificare a produselor locale (piețe și târguri locale)).</w:t>
            </w:r>
          </w:p>
          <w:p w14:paraId="45B01E9B" w14:textId="77777777" w:rsidR="00717015" w:rsidRPr="006B5CBB" w:rsidRDefault="00717015" w:rsidP="00717015">
            <w:pPr>
              <w:tabs>
                <w:tab w:val="left" w:pos="284"/>
              </w:tabs>
              <w:spacing w:after="0"/>
              <w:ind w:firstLine="567"/>
              <w:jc w:val="both"/>
              <w:rPr>
                <w:rFonts w:ascii="Trebuchet MS" w:eastAsia="Calibri" w:hAnsi="Trebuchet MS" w:cs="Times New Roman"/>
              </w:rPr>
            </w:pPr>
            <w:r w:rsidRPr="006B5CBB">
              <w:rPr>
                <w:rFonts w:ascii="Trebuchet MS" w:eastAsia="Calibri" w:hAnsi="Trebuchet MS" w:cs="Times New Roman"/>
              </w:rPr>
              <w:t>Sinergia cu alte măsuri din SDL: -</w:t>
            </w:r>
          </w:p>
          <w:p w14:paraId="1092FAE6" w14:textId="77777777" w:rsidR="00717015" w:rsidRPr="006B5CBB" w:rsidRDefault="00717015" w:rsidP="00717015">
            <w:pPr>
              <w:tabs>
                <w:tab w:val="left" w:pos="284"/>
                <w:tab w:val="left" w:pos="709"/>
                <w:tab w:val="left" w:pos="851"/>
              </w:tabs>
              <w:spacing w:after="0"/>
              <w:ind w:firstLine="567"/>
              <w:jc w:val="both"/>
              <w:rPr>
                <w:rFonts w:ascii="Trebuchet MS" w:eastAsia="Calibri" w:hAnsi="Trebuchet MS" w:cs="Times New Roman"/>
                <w:b/>
              </w:rPr>
            </w:pPr>
            <w:r w:rsidRPr="006B5CBB">
              <w:rPr>
                <w:rFonts w:ascii="Trebuchet MS" w:eastAsia="Calibri" w:hAnsi="Trebuchet MS" w:cs="Times New Roman"/>
                <w:b/>
              </w:rPr>
              <w:t>2.</w:t>
            </w:r>
            <w:r w:rsidRPr="006B5CBB">
              <w:rPr>
                <w:rFonts w:ascii="Trebuchet MS" w:eastAsia="Calibri" w:hAnsi="Trebuchet MS" w:cs="Times New Roman"/>
                <w:b/>
              </w:rPr>
              <w:tab/>
              <w:t>Valoarea adăugată a măsurii</w:t>
            </w:r>
          </w:p>
          <w:p w14:paraId="71B0142E" w14:textId="77777777" w:rsidR="00717015" w:rsidRPr="006B5CBB" w:rsidRDefault="00717015" w:rsidP="00717015">
            <w:pPr>
              <w:tabs>
                <w:tab w:val="left" w:pos="284"/>
              </w:tabs>
              <w:spacing w:after="0"/>
              <w:ind w:firstLine="567"/>
              <w:jc w:val="both"/>
              <w:rPr>
                <w:rFonts w:ascii="Trebuchet MS" w:eastAsia="Calibri" w:hAnsi="Trebuchet MS" w:cs="Times New Roman"/>
              </w:rPr>
            </w:pPr>
            <w:r w:rsidRPr="006B5CBB">
              <w:rPr>
                <w:rFonts w:ascii="Trebuchet MS" w:eastAsia="Calibri" w:hAnsi="Trebuchet MS" w:cs="Times New Roman"/>
              </w:rPr>
              <w:t>Valoarea adăugată a măsurii este dată de următoarele elemente:</w:t>
            </w:r>
          </w:p>
          <w:p w14:paraId="0B03259F" w14:textId="77777777" w:rsidR="00717015" w:rsidRPr="006B5CBB" w:rsidRDefault="00717015" w:rsidP="00717015">
            <w:pPr>
              <w:tabs>
                <w:tab w:val="left" w:pos="284"/>
              </w:tabs>
              <w:spacing w:after="0"/>
              <w:ind w:firstLine="567"/>
              <w:jc w:val="both"/>
              <w:rPr>
                <w:rFonts w:ascii="Trebuchet MS" w:eastAsia="Calibri" w:hAnsi="Trebuchet MS" w:cs="Times New Roman"/>
              </w:rPr>
            </w:pPr>
            <w:r w:rsidRPr="006B5CBB">
              <w:rPr>
                <w:rFonts w:ascii="Trebuchet MS" w:eastAsia="Calibri" w:hAnsi="Trebuchet MS" w:cs="Times New Roman"/>
              </w:rPr>
              <w:t>-</w:t>
            </w:r>
            <w:r w:rsidRPr="006B5CBB">
              <w:rPr>
                <w:rFonts w:ascii="Trebuchet MS" w:eastAsia="Calibri" w:hAnsi="Trebuchet MS" w:cs="Times New Roman"/>
              </w:rPr>
              <w:tab/>
              <w:t>Susținerea unei dezvoltări participative a structurii asociative, ce se va concentra pe asigurarea viabilității economice a acesteia în contextul asigurării funcțiilor necesare pentru membrii (producție, depozitare, procesare, desfacere etc);</w:t>
            </w:r>
          </w:p>
          <w:p w14:paraId="12C6F073" w14:textId="77777777" w:rsidR="00717015" w:rsidRPr="006B5CBB" w:rsidRDefault="00717015" w:rsidP="00717015">
            <w:pPr>
              <w:tabs>
                <w:tab w:val="left" w:pos="284"/>
              </w:tabs>
              <w:spacing w:after="0"/>
              <w:ind w:firstLine="567"/>
              <w:jc w:val="both"/>
              <w:rPr>
                <w:rFonts w:ascii="Trebuchet MS" w:eastAsia="Calibri" w:hAnsi="Trebuchet MS" w:cs="Times New Roman"/>
              </w:rPr>
            </w:pPr>
            <w:r w:rsidRPr="006B5CBB">
              <w:rPr>
                <w:rFonts w:ascii="Trebuchet MS" w:eastAsia="Calibri" w:hAnsi="Trebuchet MS" w:cs="Times New Roman"/>
              </w:rPr>
              <w:t>-</w:t>
            </w:r>
            <w:r w:rsidRPr="006B5CBB">
              <w:rPr>
                <w:rFonts w:ascii="Trebuchet MS" w:eastAsia="Calibri" w:hAnsi="Trebuchet MS" w:cs="Times New Roman"/>
              </w:rPr>
              <w:tab/>
              <w:t xml:space="preserve">Focalizarea pe susținerea micilor producători;  </w:t>
            </w:r>
          </w:p>
          <w:p w14:paraId="75031B47" w14:textId="77777777" w:rsidR="00717015" w:rsidRPr="006B5CBB" w:rsidRDefault="00717015" w:rsidP="00717015">
            <w:pPr>
              <w:tabs>
                <w:tab w:val="left" w:pos="284"/>
              </w:tabs>
              <w:spacing w:after="0"/>
              <w:ind w:firstLine="567"/>
              <w:jc w:val="both"/>
              <w:rPr>
                <w:rFonts w:ascii="Trebuchet MS" w:eastAsia="Calibri" w:hAnsi="Trebuchet MS" w:cs="Times New Roman"/>
              </w:rPr>
            </w:pPr>
            <w:r w:rsidRPr="006B5CBB">
              <w:rPr>
                <w:rFonts w:ascii="Trebuchet MS" w:eastAsia="Calibri" w:hAnsi="Trebuchet MS" w:cs="Times New Roman"/>
              </w:rPr>
              <w:t>-</w:t>
            </w:r>
            <w:r w:rsidRPr="006B5CBB">
              <w:rPr>
                <w:rFonts w:ascii="Trebuchet MS" w:eastAsia="Calibri" w:hAnsi="Trebuchet MS" w:cs="Times New Roman"/>
              </w:rPr>
              <w:tab/>
              <w:t xml:space="preserve">Dezvoltarea unui model sustenabil de integrare a produselor locale pe piață; </w:t>
            </w:r>
          </w:p>
          <w:p w14:paraId="133A7924" w14:textId="77777777" w:rsidR="00717015" w:rsidRPr="006B5CBB" w:rsidRDefault="00717015" w:rsidP="00717015">
            <w:pPr>
              <w:tabs>
                <w:tab w:val="left" w:pos="284"/>
              </w:tabs>
              <w:spacing w:after="0"/>
              <w:ind w:firstLine="567"/>
              <w:jc w:val="both"/>
              <w:rPr>
                <w:rFonts w:ascii="Trebuchet MS" w:eastAsia="Calibri" w:hAnsi="Trebuchet MS" w:cs="Times New Roman"/>
              </w:rPr>
            </w:pPr>
            <w:r w:rsidRPr="006B5CBB">
              <w:rPr>
                <w:rFonts w:ascii="Trebuchet MS" w:eastAsia="Calibri" w:hAnsi="Trebuchet MS" w:cs="Times New Roman"/>
              </w:rPr>
              <w:t>-</w:t>
            </w:r>
            <w:r w:rsidRPr="006B5CBB">
              <w:rPr>
                <w:rFonts w:ascii="Trebuchet MS" w:eastAsia="Calibri" w:hAnsi="Trebuchet MS" w:cs="Times New Roman"/>
              </w:rPr>
              <w:tab/>
              <w:t xml:space="preserve">Crearea unui cadru propice transferului de informație relevantă pentru fermieri; </w:t>
            </w:r>
          </w:p>
          <w:p w14:paraId="454627C7" w14:textId="77777777" w:rsidR="00717015" w:rsidRPr="006B5CBB" w:rsidRDefault="00717015" w:rsidP="00717015">
            <w:pPr>
              <w:tabs>
                <w:tab w:val="left" w:pos="284"/>
              </w:tabs>
              <w:spacing w:after="0"/>
              <w:ind w:firstLine="567"/>
              <w:jc w:val="both"/>
              <w:rPr>
                <w:rFonts w:ascii="Trebuchet MS" w:eastAsia="Calibri" w:hAnsi="Trebuchet MS" w:cs="Times New Roman"/>
              </w:rPr>
            </w:pPr>
            <w:r w:rsidRPr="006B5CBB">
              <w:rPr>
                <w:rFonts w:ascii="Trebuchet MS" w:eastAsia="Calibri" w:hAnsi="Trebuchet MS" w:cs="Times New Roman"/>
              </w:rPr>
              <w:t>-</w:t>
            </w:r>
            <w:r w:rsidRPr="006B5CBB">
              <w:rPr>
                <w:rFonts w:ascii="Trebuchet MS" w:eastAsia="Calibri" w:hAnsi="Trebuchet MS" w:cs="Times New Roman"/>
              </w:rPr>
              <w:tab/>
              <w:t>Efectul asupra opțiunilor oferite consumatorilor (diversificarea ofertei de produse românești, proaspete și sănătoase).</w:t>
            </w:r>
          </w:p>
          <w:p w14:paraId="2F70E4FF" w14:textId="77777777" w:rsidR="00717015" w:rsidRPr="006B5CBB" w:rsidRDefault="00717015" w:rsidP="00717015">
            <w:pPr>
              <w:tabs>
                <w:tab w:val="left" w:pos="284"/>
              </w:tabs>
              <w:spacing w:after="0"/>
              <w:ind w:firstLine="567"/>
              <w:jc w:val="both"/>
              <w:rPr>
                <w:rFonts w:ascii="Trebuchet MS" w:eastAsia="Calibri" w:hAnsi="Trebuchet MS" w:cs="Times New Roman"/>
              </w:rPr>
            </w:pPr>
            <w:r w:rsidRPr="006B5CBB">
              <w:rPr>
                <w:rFonts w:ascii="Trebuchet MS" w:eastAsia="Calibri" w:hAnsi="Trebuchet MS" w:cs="Times New Roman"/>
              </w:rPr>
              <w:t>-</w:t>
            </w:r>
            <w:r w:rsidRPr="006B5CBB">
              <w:rPr>
                <w:rFonts w:ascii="Trebuchet MS" w:eastAsia="Calibri" w:hAnsi="Trebuchet MS" w:cs="Times New Roman"/>
              </w:rPr>
              <w:tab/>
              <w:t>Creșterea capitalului social la nivelul G.A.L. Codrii Herței.</w:t>
            </w:r>
          </w:p>
          <w:p w14:paraId="190DCD1A" w14:textId="77777777" w:rsidR="00717015" w:rsidRPr="006B5CBB" w:rsidRDefault="00717015" w:rsidP="00717015">
            <w:pPr>
              <w:tabs>
                <w:tab w:val="left" w:pos="284"/>
              </w:tabs>
              <w:spacing w:after="0"/>
              <w:ind w:firstLine="567"/>
              <w:jc w:val="both"/>
              <w:rPr>
                <w:rFonts w:ascii="Trebuchet MS" w:eastAsia="Calibri" w:hAnsi="Trebuchet MS" w:cs="Times New Roman"/>
              </w:rPr>
            </w:pPr>
            <w:r w:rsidRPr="006B5CBB">
              <w:rPr>
                <w:rFonts w:ascii="Trebuchet MS" w:eastAsia="Calibri" w:hAnsi="Trebuchet MS" w:cs="Times New Roman"/>
              </w:rPr>
              <w:lastRenderedPageBreak/>
              <w:t>-</w:t>
            </w:r>
            <w:r w:rsidRPr="006B5CBB">
              <w:rPr>
                <w:rFonts w:ascii="Trebuchet MS" w:eastAsia="Calibri" w:hAnsi="Trebuchet MS" w:cs="Times New Roman"/>
              </w:rPr>
              <w:tab/>
              <w:t xml:space="preserve">Crearea de structuri asociative în comunitate cu potențial de coagulare a unor inițiative sociale in subsidiar activității economice, </w:t>
            </w:r>
          </w:p>
          <w:p w14:paraId="41821658" w14:textId="77777777" w:rsidR="00717015" w:rsidRPr="006B5CBB" w:rsidRDefault="00717015" w:rsidP="00717015">
            <w:pPr>
              <w:tabs>
                <w:tab w:val="left" w:pos="284"/>
              </w:tabs>
              <w:spacing w:after="0"/>
              <w:ind w:firstLine="567"/>
              <w:jc w:val="both"/>
              <w:rPr>
                <w:rFonts w:ascii="Trebuchet MS" w:eastAsia="Calibri" w:hAnsi="Trebuchet MS" w:cs="Times New Roman"/>
              </w:rPr>
            </w:pPr>
            <w:r w:rsidRPr="006B5CBB">
              <w:rPr>
                <w:rFonts w:ascii="Trebuchet MS" w:eastAsia="Calibri" w:hAnsi="Trebuchet MS" w:cs="Times New Roman"/>
              </w:rPr>
              <w:t>-</w:t>
            </w:r>
            <w:r w:rsidRPr="006B5CBB">
              <w:rPr>
                <w:rFonts w:ascii="Trebuchet MS" w:eastAsia="Calibri" w:hAnsi="Trebuchet MS" w:cs="Times New Roman"/>
              </w:rPr>
              <w:tab/>
              <w:t>Încurajarea fiscalizării și creșterii numărului de persoane care contribuie la sistemele de asigurări de sănătate și asigurări sociale</w:t>
            </w:r>
          </w:p>
          <w:p w14:paraId="369FF4C7" w14:textId="77777777" w:rsidR="00717015" w:rsidRPr="006B5CBB" w:rsidRDefault="00717015" w:rsidP="00717015">
            <w:pPr>
              <w:tabs>
                <w:tab w:val="left" w:pos="284"/>
              </w:tabs>
              <w:spacing w:after="0"/>
              <w:ind w:firstLine="567"/>
              <w:jc w:val="both"/>
              <w:rPr>
                <w:rFonts w:ascii="Trebuchet MS" w:eastAsia="Calibri" w:hAnsi="Trebuchet MS" w:cs="Times New Roman"/>
              </w:rPr>
            </w:pPr>
            <w:r w:rsidRPr="006B5CBB">
              <w:rPr>
                <w:rFonts w:ascii="Trebuchet MS" w:eastAsia="Calibri" w:hAnsi="Trebuchet MS" w:cs="Times New Roman"/>
              </w:rPr>
              <w:t>- Creșterea coeziunii la nivelul G.A.L. Codrii Herței, concretizată prin relații profesionale între fermieri, relații comerciale și transfer de inovație.</w:t>
            </w:r>
          </w:p>
          <w:p w14:paraId="071BFD4E" w14:textId="77777777" w:rsidR="000B6A86" w:rsidRDefault="000B6A86" w:rsidP="00717015">
            <w:pPr>
              <w:tabs>
                <w:tab w:val="left" w:pos="284"/>
                <w:tab w:val="left" w:pos="851"/>
              </w:tabs>
              <w:spacing w:after="0"/>
              <w:ind w:firstLine="567"/>
              <w:jc w:val="both"/>
              <w:rPr>
                <w:rFonts w:ascii="Trebuchet MS" w:eastAsia="Calibri" w:hAnsi="Trebuchet MS" w:cs="Times New Roman"/>
                <w:b/>
              </w:rPr>
            </w:pPr>
          </w:p>
          <w:p w14:paraId="317E42B9" w14:textId="2D6B43FD" w:rsidR="00717015" w:rsidRDefault="00717015" w:rsidP="00717015">
            <w:pPr>
              <w:tabs>
                <w:tab w:val="left" w:pos="284"/>
                <w:tab w:val="left" w:pos="851"/>
              </w:tabs>
              <w:spacing w:after="0"/>
              <w:ind w:firstLine="567"/>
              <w:jc w:val="both"/>
              <w:rPr>
                <w:rFonts w:ascii="Trebuchet MS" w:eastAsia="Calibri" w:hAnsi="Trebuchet MS" w:cs="Times New Roman"/>
                <w:b/>
              </w:rPr>
            </w:pPr>
            <w:r w:rsidRPr="006B5CBB">
              <w:rPr>
                <w:rFonts w:ascii="Trebuchet MS" w:eastAsia="Calibri" w:hAnsi="Trebuchet MS" w:cs="Times New Roman"/>
                <w:b/>
              </w:rPr>
              <w:t>3.</w:t>
            </w:r>
            <w:r w:rsidRPr="006B5CBB">
              <w:rPr>
                <w:rFonts w:ascii="Trebuchet MS" w:eastAsia="Calibri" w:hAnsi="Trebuchet MS" w:cs="Times New Roman"/>
                <w:b/>
              </w:rPr>
              <w:tab/>
              <w:t>Trimiteri la alte acte legislative</w:t>
            </w:r>
          </w:p>
          <w:p w14:paraId="6B5AF77D" w14:textId="77777777" w:rsidR="00B611B9" w:rsidRPr="00B611B9" w:rsidRDefault="00B611B9" w:rsidP="00B611B9">
            <w:pPr>
              <w:tabs>
                <w:tab w:val="left" w:pos="284"/>
                <w:tab w:val="left" w:pos="851"/>
              </w:tabs>
              <w:spacing w:after="0"/>
              <w:ind w:firstLine="567"/>
              <w:jc w:val="both"/>
              <w:rPr>
                <w:rFonts w:ascii="Trebuchet MS" w:eastAsia="Calibri" w:hAnsi="Trebuchet MS" w:cs="Times New Roman"/>
                <w:b/>
              </w:rPr>
            </w:pPr>
            <w:r w:rsidRPr="00B611B9">
              <w:rPr>
                <w:rFonts w:ascii="Trebuchet MS" w:eastAsia="Calibri" w:hAnsi="Trebuchet MS" w:cs="Times New Roman"/>
                <w:b/>
              </w:rPr>
              <w:t>Legislație UE</w:t>
            </w:r>
          </w:p>
          <w:p w14:paraId="1BD55AAB" w14:textId="77777777" w:rsidR="00B611B9" w:rsidRPr="00B611B9" w:rsidRDefault="00B611B9" w:rsidP="00B611B9">
            <w:pPr>
              <w:tabs>
                <w:tab w:val="left" w:pos="284"/>
                <w:tab w:val="left" w:pos="851"/>
              </w:tabs>
              <w:spacing w:after="0"/>
              <w:ind w:firstLine="567"/>
              <w:jc w:val="both"/>
              <w:rPr>
                <w:rFonts w:ascii="Trebuchet MS" w:eastAsia="Calibri" w:hAnsi="Trebuchet MS" w:cs="Times New Roman"/>
                <w:b/>
              </w:rPr>
            </w:pPr>
            <w:r w:rsidRPr="00B611B9">
              <w:rPr>
                <w:rFonts w:ascii="Trebuchet MS" w:eastAsia="Calibri" w:hAnsi="Trebuchet MS" w:cs="Times New Roman"/>
                <w:b/>
              </w:rPr>
              <w:t>R(UE) nr. 1407/2013 privind aplicarea art. 107 și 108 din Tratatul privind funcționarea Uniunii Europene referitor la ajutoarele de minimis;</w:t>
            </w:r>
          </w:p>
          <w:p w14:paraId="63040718" w14:textId="77777777" w:rsidR="00B611B9" w:rsidRPr="00B611B9" w:rsidRDefault="00B611B9" w:rsidP="00B611B9">
            <w:pPr>
              <w:tabs>
                <w:tab w:val="left" w:pos="284"/>
                <w:tab w:val="left" w:pos="851"/>
              </w:tabs>
              <w:spacing w:after="0"/>
              <w:ind w:firstLine="567"/>
              <w:jc w:val="both"/>
              <w:rPr>
                <w:rFonts w:ascii="Trebuchet MS" w:eastAsia="Calibri" w:hAnsi="Trebuchet MS" w:cs="Times New Roman"/>
                <w:b/>
              </w:rPr>
            </w:pPr>
            <w:r w:rsidRPr="00B611B9">
              <w:rPr>
                <w:rFonts w:ascii="Trebuchet MS" w:eastAsia="Calibri" w:hAnsi="Trebuchet MS" w:cs="Times New Roman"/>
                <w:b/>
              </w:rPr>
              <w:t>R(UE) nr. 1303/2013;</w:t>
            </w:r>
          </w:p>
          <w:p w14:paraId="2C910DAB" w14:textId="77777777" w:rsidR="00B611B9" w:rsidRPr="00B611B9" w:rsidRDefault="00B611B9" w:rsidP="00B611B9">
            <w:pPr>
              <w:tabs>
                <w:tab w:val="left" w:pos="284"/>
                <w:tab w:val="left" w:pos="851"/>
              </w:tabs>
              <w:spacing w:after="0"/>
              <w:ind w:firstLine="567"/>
              <w:jc w:val="both"/>
              <w:rPr>
                <w:rFonts w:ascii="Trebuchet MS" w:eastAsia="Calibri" w:hAnsi="Trebuchet MS" w:cs="Times New Roman"/>
                <w:b/>
              </w:rPr>
            </w:pPr>
            <w:r w:rsidRPr="00B611B9">
              <w:rPr>
                <w:rFonts w:ascii="Trebuchet MS" w:eastAsia="Calibri" w:hAnsi="Trebuchet MS" w:cs="Times New Roman"/>
                <w:b/>
              </w:rPr>
              <w:t>R(UE) nr. 1305/2013;</w:t>
            </w:r>
          </w:p>
          <w:p w14:paraId="53C62CD1" w14:textId="77777777" w:rsidR="00B611B9" w:rsidRPr="00B611B9" w:rsidRDefault="00B611B9" w:rsidP="00B611B9">
            <w:pPr>
              <w:tabs>
                <w:tab w:val="left" w:pos="284"/>
                <w:tab w:val="left" w:pos="851"/>
              </w:tabs>
              <w:spacing w:after="0"/>
              <w:ind w:firstLine="567"/>
              <w:jc w:val="both"/>
              <w:rPr>
                <w:rFonts w:ascii="Trebuchet MS" w:eastAsia="Calibri" w:hAnsi="Trebuchet MS" w:cs="Times New Roman"/>
                <w:b/>
              </w:rPr>
            </w:pPr>
            <w:r w:rsidRPr="00B611B9">
              <w:rPr>
                <w:rFonts w:ascii="Trebuchet MS" w:eastAsia="Calibri" w:hAnsi="Trebuchet MS" w:cs="Times New Roman"/>
                <w:b/>
              </w:rPr>
              <w:t>R(UE) nr. 480/2014 de completare a R(UE) nr. 1303/2013;</w:t>
            </w:r>
          </w:p>
          <w:p w14:paraId="7BAE2522" w14:textId="74B223A4" w:rsidR="00B611B9" w:rsidRPr="006B5CBB" w:rsidRDefault="00B611B9" w:rsidP="00B611B9">
            <w:pPr>
              <w:tabs>
                <w:tab w:val="left" w:pos="284"/>
                <w:tab w:val="left" w:pos="851"/>
              </w:tabs>
              <w:spacing w:after="0"/>
              <w:ind w:firstLine="567"/>
              <w:jc w:val="both"/>
              <w:rPr>
                <w:rFonts w:ascii="Trebuchet MS" w:eastAsia="Calibri" w:hAnsi="Trebuchet MS" w:cs="Times New Roman"/>
                <w:b/>
              </w:rPr>
            </w:pPr>
            <w:r w:rsidRPr="00B611B9">
              <w:rPr>
                <w:rFonts w:ascii="Trebuchet MS" w:eastAsia="Calibri" w:hAnsi="Trebuchet MS" w:cs="Times New Roman"/>
                <w:b/>
              </w:rPr>
              <w:t>R(UE) nr. 808/2014 de stabilire a normelor de aplicare a R(UE) nr. 1305/2013.</w:t>
            </w:r>
          </w:p>
          <w:p w14:paraId="53D2712C" w14:textId="77777777" w:rsidR="00717015" w:rsidRPr="006B5CBB" w:rsidRDefault="00717015" w:rsidP="00717015">
            <w:pPr>
              <w:tabs>
                <w:tab w:val="left" w:pos="284"/>
              </w:tabs>
              <w:spacing w:after="0"/>
              <w:ind w:firstLine="567"/>
              <w:jc w:val="both"/>
              <w:rPr>
                <w:rFonts w:ascii="Trebuchet MS" w:eastAsia="Calibri" w:hAnsi="Trebuchet MS" w:cs="Times New Roman"/>
              </w:rPr>
            </w:pPr>
            <w:r w:rsidRPr="006B5CBB">
              <w:rPr>
                <w:rFonts w:ascii="Trebuchet MS" w:eastAsia="Calibri" w:hAnsi="Trebuchet MS" w:cs="Times New Roman"/>
              </w:rPr>
              <w:t>Legislație Națională:</w:t>
            </w:r>
          </w:p>
          <w:p w14:paraId="7D7AD167" w14:textId="77777777" w:rsidR="00717015" w:rsidRPr="006B5CBB" w:rsidRDefault="00717015" w:rsidP="00717015">
            <w:pPr>
              <w:tabs>
                <w:tab w:val="left" w:pos="284"/>
              </w:tabs>
              <w:spacing w:after="0"/>
              <w:ind w:firstLine="567"/>
              <w:jc w:val="both"/>
              <w:rPr>
                <w:rFonts w:ascii="Trebuchet MS" w:eastAsia="Calibri" w:hAnsi="Trebuchet MS" w:cs="Times New Roman"/>
              </w:rPr>
            </w:pPr>
            <w:r w:rsidRPr="006B5CBB">
              <w:rPr>
                <w:rFonts w:ascii="Trebuchet MS" w:eastAsia="Calibri" w:hAnsi="Trebuchet MS" w:cs="Times New Roman"/>
              </w:rPr>
              <w:t>Legea nr. 1/ 2005 privind organizarea și funcționarea cooperației cu completările și modificările ulterioare;</w:t>
            </w:r>
          </w:p>
          <w:p w14:paraId="6BC0543A" w14:textId="77777777" w:rsidR="00717015" w:rsidRPr="006B5CBB" w:rsidRDefault="00717015" w:rsidP="00717015">
            <w:pPr>
              <w:tabs>
                <w:tab w:val="left" w:pos="284"/>
              </w:tabs>
              <w:spacing w:after="0"/>
              <w:ind w:firstLine="567"/>
              <w:jc w:val="both"/>
              <w:rPr>
                <w:rFonts w:ascii="Trebuchet MS" w:eastAsia="Calibri" w:hAnsi="Trebuchet MS" w:cs="Times New Roman"/>
              </w:rPr>
            </w:pPr>
            <w:r w:rsidRPr="006B5CBB">
              <w:rPr>
                <w:rFonts w:ascii="Trebuchet MS" w:eastAsia="Calibri" w:hAnsi="Trebuchet MS" w:cs="Times New Roman"/>
              </w:rPr>
              <w:t>Legea cooperației agricole nr. 566/ 2004, cu modificările și completările ulterioare;</w:t>
            </w:r>
          </w:p>
          <w:p w14:paraId="4C6C1FFE" w14:textId="77777777" w:rsidR="00717015" w:rsidRPr="006B5CBB" w:rsidRDefault="00717015" w:rsidP="00717015">
            <w:pPr>
              <w:tabs>
                <w:tab w:val="left" w:pos="284"/>
              </w:tabs>
              <w:spacing w:after="0"/>
              <w:ind w:firstLine="567"/>
              <w:jc w:val="both"/>
              <w:rPr>
                <w:rFonts w:ascii="Trebuchet MS" w:eastAsia="Calibri" w:hAnsi="Trebuchet MS" w:cs="Times New Roman"/>
              </w:rPr>
            </w:pPr>
            <w:r w:rsidRPr="006B5CBB">
              <w:rPr>
                <w:rFonts w:ascii="Trebuchet MS" w:eastAsia="Calibri" w:hAnsi="Trebuchet MS" w:cs="Times New Roman"/>
              </w:rPr>
              <w:t>Ordonanța nr. 37/2005 privind recunoașterea si funcționarea grupurilor si organizațiilor de producători pentru comercializarea produselor agricole si silvice cu completările si modificările ulterioare;</w:t>
            </w:r>
          </w:p>
          <w:p w14:paraId="6B1434E7" w14:textId="77777777" w:rsidR="00717015" w:rsidRPr="006B5CBB" w:rsidRDefault="00717015" w:rsidP="00717015">
            <w:pPr>
              <w:tabs>
                <w:tab w:val="left" w:pos="284"/>
              </w:tabs>
              <w:spacing w:after="0"/>
              <w:ind w:firstLine="567"/>
              <w:jc w:val="both"/>
              <w:rPr>
                <w:rFonts w:ascii="Trebuchet MS" w:eastAsia="Calibri" w:hAnsi="Trebuchet MS" w:cs="Times New Roman"/>
              </w:rPr>
            </w:pPr>
            <w:r w:rsidRPr="006B5CBB">
              <w:rPr>
                <w:rFonts w:ascii="Trebuchet MS" w:eastAsia="Calibri" w:hAnsi="Trebuchet MS" w:cs="Times New Roman"/>
              </w:rPr>
              <w:t xml:space="preserve">OUG nr. 44/2008 privind desfășurarea activităților economice de către persoanele fizice autorizate, întreprinderile individuale și întreprinderile familiale, cu modificările ulterioare; </w:t>
            </w:r>
          </w:p>
          <w:p w14:paraId="013E75C3" w14:textId="77777777" w:rsidR="00717015" w:rsidRPr="006B5CBB" w:rsidRDefault="00717015" w:rsidP="00717015">
            <w:pPr>
              <w:tabs>
                <w:tab w:val="left" w:pos="284"/>
              </w:tabs>
              <w:spacing w:after="0"/>
              <w:ind w:firstLine="567"/>
              <w:jc w:val="both"/>
              <w:rPr>
                <w:rFonts w:ascii="Trebuchet MS" w:eastAsia="Calibri" w:hAnsi="Trebuchet MS" w:cs="Times New Roman"/>
              </w:rPr>
            </w:pPr>
            <w:r w:rsidRPr="006B5CBB">
              <w:rPr>
                <w:rFonts w:ascii="Trebuchet MS" w:eastAsia="Calibri" w:hAnsi="Trebuchet MS" w:cs="Times New Roman"/>
              </w:rPr>
              <w:t>Legea nr. 227/2015 privind Codul fiscal, cu modificările si completările aplicabile.</w:t>
            </w:r>
          </w:p>
          <w:p w14:paraId="5438666C" w14:textId="77777777" w:rsidR="00717015" w:rsidRPr="006B5CBB" w:rsidRDefault="00717015" w:rsidP="00717015">
            <w:pPr>
              <w:tabs>
                <w:tab w:val="left" w:pos="284"/>
                <w:tab w:val="left" w:pos="851"/>
              </w:tabs>
              <w:spacing w:after="0"/>
              <w:ind w:firstLine="567"/>
              <w:jc w:val="both"/>
              <w:rPr>
                <w:rFonts w:ascii="Trebuchet MS" w:eastAsia="Calibri" w:hAnsi="Trebuchet MS" w:cs="Times New Roman"/>
                <w:b/>
              </w:rPr>
            </w:pPr>
            <w:r w:rsidRPr="006B5CBB">
              <w:rPr>
                <w:rFonts w:ascii="Trebuchet MS" w:eastAsia="Calibri" w:hAnsi="Trebuchet MS" w:cs="Times New Roman"/>
                <w:b/>
              </w:rPr>
              <w:t>4.</w:t>
            </w:r>
            <w:r w:rsidRPr="006B5CBB">
              <w:rPr>
                <w:rFonts w:ascii="Trebuchet MS" w:eastAsia="Calibri" w:hAnsi="Trebuchet MS" w:cs="Times New Roman"/>
                <w:b/>
              </w:rPr>
              <w:tab/>
              <w:t>Beneficiari direcți/indirecți (grup țintă)</w:t>
            </w:r>
          </w:p>
          <w:p w14:paraId="12BE1A00" w14:textId="77777777" w:rsidR="00717015" w:rsidRPr="006B5CBB" w:rsidRDefault="00717015" w:rsidP="00717015">
            <w:pPr>
              <w:tabs>
                <w:tab w:val="left" w:pos="284"/>
              </w:tabs>
              <w:spacing w:after="0"/>
              <w:ind w:firstLine="567"/>
              <w:jc w:val="both"/>
              <w:rPr>
                <w:rFonts w:ascii="Trebuchet MS" w:eastAsia="Calibri" w:hAnsi="Trebuchet MS" w:cs="Times New Roman"/>
              </w:rPr>
            </w:pPr>
            <w:r w:rsidRPr="006B5CBB">
              <w:rPr>
                <w:rFonts w:ascii="Trebuchet MS" w:eastAsia="Calibri" w:hAnsi="Trebuchet MS" w:cs="Times New Roman"/>
              </w:rPr>
              <w:t xml:space="preserve">Beneficiari direcți: </w:t>
            </w:r>
          </w:p>
          <w:p w14:paraId="48BC9FBE" w14:textId="30DD1B40" w:rsidR="00717015" w:rsidRPr="006B5CBB" w:rsidRDefault="00717015" w:rsidP="00717015">
            <w:pPr>
              <w:tabs>
                <w:tab w:val="left" w:pos="284"/>
              </w:tabs>
              <w:spacing w:after="0"/>
              <w:ind w:firstLine="567"/>
              <w:jc w:val="both"/>
              <w:rPr>
                <w:rFonts w:ascii="Trebuchet MS" w:eastAsia="Calibri" w:hAnsi="Trebuchet MS" w:cs="Times New Roman"/>
              </w:rPr>
            </w:pPr>
            <w:r w:rsidRPr="006B5CBB">
              <w:rPr>
                <w:rFonts w:ascii="Trebuchet MS" w:eastAsia="Calibri" w:hAnsi="Trebuchet MS" w:cs="Times New Roman"/>
              </w:rPr>
              <w:t xml:space="preserve">Cooperativă agricolă (înființată în baza Legii nr. 566/2004, art.6, lit. e) cu modificările și completările ulterioare) de pe teritoriul G.A.L., iar investițiile realizate să deservească interesele propriilor membri; </w:t>
            </w:r>
          </w:p>
          <w:p w14:paraId="17CA88A0" w14:textId="77777777" w:rsidR="00717015" w:rsidRPr="006B5CBB" w:rsidRDefault="00717015" w:rsidP="00717015">
            <w:pPr>
              <w:tabs>
                <w:tab w:val="left" w:pos="284"/>
              </w:tabs>
              <w:spacing w:after="0"/>
              <w:ind w:firstLine="567"/>
              <w:jc w:val="both"/>
              <w:rPr>
                <w:rFonts w:ascii="Trebuchet MS" w:eastAsia="Calibri" w:hAnsi="Trebuchet MS" w:cs="Times New Roman"/>
              </w:rPr>
            </w:pPr>
            <w:r w:rsidRPr="006B5CBB">
              <w:rPr>
                <w:rFonts w:ascii="Trebuchet MS" w:eastAsia="Calibri" w:hAnsi="Trebuchet MS" w:cs="Times New Roman"/>
              </w:rPr>
              <w:t>Societate cooperativă agricolă (înființată în baza Legii nr. 1/2005 cu modificările și completările ulterioare, iar investițiile realizate să deservească interesele propriilor membri) de pe teritoriul G.A.L.;</w:t>
            </w:r>
          </w:p>
          <w:p w14:paraId="4FE82E67" w14:textId="77777777" w:rsidR="00717015" w:rsidRPr="006B5CBB" w:rsidRDefault="00717015" w:rsidP="00717015">
            <w:pPr>
              <w:tabs>
                <w:tab w:val="left" w:pos="284"/>
              </w:tabs>
              <w:spacing w:after="0"/>
              <w:ind w:firstLine="567"/>
              <w:jc w:val="both"/>
              <w:rPr>
                <w:rFonts w:ascii="Trebuchet MS" w:eastAsia="Calibri" w:hAnsi="Trebuchet MS" w:cs="Times New Roman"/>
              </w:rPr>
            </w:pPr>
            <w:r w:rsidRPr="006B5CBB">
              <w:rPr>
                <w:rFonts w:ascii="Trebuchet MS" w:eastAsia="Calibri" w:hAnsi="Trebuchet MS" w:cs="Times New Roman"/>
              </w:rPr>
              <w:t>Beneficiarii indirecți:</w:t>
            </w:r>
            <w:r w:rsidRPr="006B5CBB">
              <w:rPr>
                <w:rFonts w:ascii="Trebuchet MS" w:eastAsia="Calibri" w:hAnsi="Trebuchet MS" w:cs="Times New Roman"/>
              </w:rPr>
              <w:tab/>
              <w:t xml:space="preserve"> </w:t>
            </w:r>
          </w:p>
          <w:p w14:paraId="1948FBD0" w14:textId="77777777" w:rsidR="00717015" w:rsidRPr="006B5CBB" w:rsidRDefault="00717015" w:rsidP="00717015">
            <w:pPr>
              <w:tabs>
                <w:tab w:val="left" w:pos="284"/>
              </w:tabs>
              <w:spacing w:after="0"/>
              <w:ind w:firstLine="567"/>
              <w:jc w:val="both"/>
              <w:rPr>
                <w:rFonts w:ascii="Trebuchet MS" w:eastAsia="Calibri" w:hAnsi="Trebuchet MS" w:cs="Times New Roman"/>
              </w:rPr>
            </w:pPr>
            <w:r w:rsidRPr="006B5CBB">
              <w:rPr>
                <w:rFonts w:ascii="Trebuchet MS" w:eastAsia="Calibri" w:hAnsi="Trebuchet MS" w:cs="Times New Roman"/>
              </w:rPr>
              <w:t xml:space="preserve">Fermieri persoane fizice de pe teritoriul G.A.L., înregistrați în registrul agricol al primăriilor localităților de reședință; </w:t>
            </w:r>
          </w:p>
          <w:p w14:paraId="1FF11E9A" w14:textId="77777777" w:rsidR="00717015" w:rsidRPr="006B5CBB" w:rsidRDefault="00717015" w:rsidP="00717015">
            <w:pPr>
              <w:tabs>
                <w:tab w:val="left" w:pos="284"/>
              </w:tabs>
              <w:spacing w:after="0"/>
              <w:ind w:firstLine="567"/>
              <w:jc w:val="both"/>
              <w:rPr>
                <w:rFonts w:ascii="Trebuchet MS" w:eastAsia="Calibri" w:hAnsi="Trebuchet MS" w:cs="Times New Roman"/>
              </w:rPr>
            </w:pPr>
            <w:r w:rsidRPr="006B5CBB">
              <w:rPr>
                <w:rFonts w:ascii="Trebuchet MS" w:eastAsia="Calibri" w:hAnsi="Trebuchet MS" w:cs="Times New Roman"/>
              </w:rPr>
              <w:t>Persoana fizică autorizată, Întreprinderi individuale, Întreprinderi familiale (înființate în baza O.U.G. nr. 44/2008, cu modificările și completările ulterioare) de pe teritoriul G.A.L.;</w:t>
            </w:r>
          </w:p>
          <w:p w14:paraId="002FAABA" w14:textId="77777777" w:rsidR="00717015" w:rsidRPr="006B5CBB" w:rsidRDefault="00717015" w:rsidP="00717015">
            <w:pPr>
              <w:tabs>
                <w:tab w:val="left" w:pos="284"/>
                <w:tab w:val="left" w:pos="851"/>
              </w:tabs>
              <w:spacing w:after="0"/>
              <w:ind w:firstLine="567"/>
              <w:jc w:val="both"/>
              <w:rPr>
                <w:rFonts w:ascii="Trebuchet MS" w:eastAsia="Calibri" w:hAnsi="Trebuchet MS" w:cs="Times New Roman"/>
                <w:b/>
              </w:rPr>
            </w:pPr>
            <w:r w:rsidRPr="006B5CBB">
              <w:rPr>
                <w:rFonts w:ascii="Trebuchet MS" w:eastAsia="Calibri" w:hAnsi="Trebuchet MS" w:cs="Times New Roman"/>
                <w:b/>
              </w:rPr>
              <w:t>5.</w:t>
            </w:r>
            <w:r w:rsidRPr="006B5CBB">
              <w:rPr>
                <w:rFonts w:ascii="Trebuchet MS" w:eastAsia="Calibri" w:hAnsi="Trebuchet MS" w:cs="Times New Roman"/>
                <w:b/>
              </w:rPr>
              <w:tab/>
              <w:t xml:space="preserve">Tip de sprijin </w:t>
            </w:r>
          </w:p>
          <w:p w14:paraId="3FB55E90" w14:textId="77777777" w:rsidR="00717015" w:rsidRPr="006B5CBB" w:rsidRDefault="00717015" w:rsidP="00717015">
            <w:pPr>
              <w:tabs>
                <w:tab w:val="left" w:pos="284"/>
              </w:tabs>
              <w:spacing w:after="0"/>
              <w:ind w:firstLine="567"/>
              <w:jc w:val="both"/>
              <w:rPr>
                <w:rFonts w:ascii="Trebuchet MS" w:eastAsia="Calibri" w:hAnsi="Trebuchet MS" w:cs="Times New Roman"/>
              </w:rPr>
            </w:pPr>
            <w:r w:rsidRPr="006B5CBB">
              <w:rPr>
                <w:rFonts w:ascii="Trebuchet MS" w:eastAsia="Calibri" w:hAnsi="Trebuchet MS" w:cs="Times New Roman"/>
              </w:rPr>
              <w:t>Rambursarea costurilor eligibile suportate și plătite.</w:t>
            </w:r>
          </w:p>
          <w:p w14:paraId="2BF98E9C" w14:textId="77777777" w:rsidR="00717015" w:rsidRPr="006B5CBB" w:rsidRDefault="00717015" w:rsidP="00717015">
            <w:pPr>
              <w:tabs>
                <w:tab w:val="left" w:pos="284"/>
              </w:tabs>
              <w:spacing w:after="0"/>
              <w:ind w:firstLine="567"/>
              <w:jc w:val="both"/>
              <w:rPr>
                <w:rFonts w:ascii="Trebuchet MS" w:eastAsia="Calibri" w:hAnsi="Trebuchet MS" w:cs="Times New Roman"/>
              </w:rPr>
            </w:pPr>
            <w:r w:rsidRPr="006B5CBB">
              <w:rPr>
                <w:rFonts w:ascii="Trebuchet MS" w:eastAsia="Calibri" w:hAnsi="Trebuchet MS" w:cs="Times New Roman"/>
              </w:rPr>
              <w:t>Plata în avans, cu condiția constituirii unei garanții bancare sau garanții echivalente corespunzătoare procentului de 100% din valoarea avansului, în conformitate cu art. 45 (4) și art. 63 ale R(UE) nr. 1305/2013.</w:t>
            </w:r>
          </w:p>
          <w:p w14:paraId="1FE0C5CC" w14:textId="77777777" w:rsidR="00717015" w:rsidRPr="006B5CBB" w:rsidRDefault="00717015" w:rsidP="00717015">
            <w:pPr>
              <w:tabs>
                <w:tab w:val="left" w:pos="284"/>
              </w:tabs>
              <w:spacing w:after="0"/>
              <w:ind w:firstLine="567"/>
              <w:jc w:val="both"/>
              <w:rPr>
                <w:rFonts w:ascii="Trebuchet MS" w:eastAsia="Calibri" w:hAnsi="Trebuchet MS" w:cs="Times New Roman"/>
                <w:b/>
              </w:rPr>
            </w:pPr>
            <w:r w:rsidRPr="006B5CBB">
              <w:rPr>
                <w:rFonts w:ascii="Trebuchet MS" w:eastAsia="Calibri" w:hAnsi="Trebuchet MS" w:cs="Times New Roman"/>
                <w:b/>
              </w:rPr>
              <w:t>6. Tipuri de acțiuni eligibile și neeligibile</w:t>
            </w:r>
          </w:p>
          <w:p w14:paraId="0D10F5C2" w14:textId="77777777" w:rsidR="00717015" w:rsidRPr="006B5CBB" w:rsidRDefault="00717015" w:rsidP="00717015">
            <w:pPr>
              <w:tabs>
                <w:tab w:val="left" w:pos="284"/>
              </w:tabs>
              <w:spacing w:after="0"/>
              <w:ind w:firstLine="567"/>
              <w:jc w:val="both"/>
              <w:rPr>
                <w:rFonts w:ascii="Trebuchet MS" w:hAnsi="Trebuchet MS"/>
              </w:rPr>
            </w:pPr>
            <w:r w:rsidRPr="006B5CBB">
              <w:rPr>
                <w:rFonts w:ascii="Trebuchet MS" w:hAnsi="Trebuchet MS"/>
              </w:rPr>
              <w:t>Tipurile de acțiuni eligibile și neeligibile au fost stabilite cu respectarea prevederilor din H.G. nr. 226/2015, Regulamentele (UE) nr. 1305/2013, nr. 1303/2013, PNDR – cap. 8.1 și fișa tehnică S.M. 19.2 conform prevederilor din Ghidul solicitantului aprobat prin OMADR nr. 295/2016.</w:t>
            </w:r>
          </w:p>
          <w:p w14:paraId="5EB0D45D" w14:textId="77777777" w:rsidR="00717015" w:rsidRPr="006B5CBB" w:rsidRDefault="00717015" w:rsidP="00717015">
            <w:pPr>
              <w:tabs>
                <w:tab w:val="left" w:pos="284"/>
              </w:tabs>
              <w:spacing w:after="0"/>
              <w:ind w:firstLine="567"/>
              <w:jc w:val="both"/>
              <w:rPr>
                <w:rFonts w:ascii="Trebuchet MS" w:eastAsia="Calibri" w:hAnsi="Trebuchet MS" w:cs="Times New Roman"/>
              </w:rPr>
            </w:pPr>
            <w:r w:rsidRPr="006B5CBB">
              <w:rPr>
                <w:rFonts w:ascii="Trebuchet MS" w:eastAsia="Calibri" w:hAnsi="Trebuchet MS" w:cs="Times New Roman"/>
              </w:rPr>
              <w:t>Acțiuni eligibile:</w:t>
            </w:r>
          </w:p>
          <w:p w14:paraId="7857B3E6" w14:textId="0DF77858" w:rsidR="00B611B9" w:rsidRPr="00B611B9" w:rsidRDefault="00B611B9" w:rsidP="00B611B9">
            <w:pPr>
              <w:pStyle w:val="Listparagraf"/>
              <w:tabs>
                <w:tab w:val="left" w:pos="284"/>
              </w:tabs>
              <w:spacing w:after="0"/>
              <w:ind w:left="0" w:firstLine="567"/>
              <w:jc w:val="both"/>
              <w:rPr>
                <w:rFonts w:ascii="Trebuchet MS" w:eastAsia="Calibri" w:hAnsi="Trebuchet MS" w:cs="Times New Roman"/>
              </w:rPr>
            </w:pPr>
          </w:p>
          <w:p w14:paraId="5BC5408C" w14:textId="77777777" w:rsidR="00B611B9" w:rsidRDefault="00B611B9" w:rsidP="00717015">
            <w:pPr>
              <w:tabs>
                <w:tab w:val="left" w:pos="284"/>
              </w:tabs>
              <w:spacing w:after="0"/>
              <w:ind w:firstLine="567"/>
              <w:jc w:val="both"/>
              <w:rPr>
                <w:rFonts w:ascii="Trebuchet MS" w:eastAsia="Calibri" w:hAnsi="Trebuchet MS" w:cs="Times New Roman"/>
              </w:rPr>
            </w:pPr>
          </w:p>
          <w:p w14:paraId="01C0299B" w14:textId="77777777" w:rsidR="00B611B9" w:rsidRDefault="00B611B9" w:rsidP="00B611B9">
            <w:pPr>
              <w:pStyle w:val="Listparagraf"/>
              <w:numPr>
                <w:ilvl w:val="0"/>
                <w:numId w:val="11"/>
              </w:numPr>
              <w:tabs>
                <w:tab w:val="left" w:pos="851"/>
              </w:tabs>
              <w:spacing w:after="0"/>
              <w:ind w:left="0" w:firstLine="567"/>
              <w:jc w:val="both"/>
              <w:rPr>
                <w:rFonts w:ascii="Trebuchet MS" w:hAnsi="Trebuchet MS"/>
              </w:rPr>
            </w:pPr>
            <w:r>
              <w:rPr>
                <w:rFonts w:ascii="Trebuchet MS" w:hAnsi="Trebuchet MS"/>
              </w:rPr>
              <w:t>Construcția, extinderea, modernizarea și dotarea construcțiilor din cadrul fermei, destinate activității productive, inclusiv căi de acces în fermă, irigații în cadrul fermei și racordarea fermei la utilități;</w:t>
            </w:r>
          </w:p>
          <w:p w14:paraId="4408D0C3" w14:textId="4C03AAB6" w:rsidR="00B611B9" w:rsidRDefault="00B611B9" w:rsidP="00B611B9">
            <w:pPr>
              <w:pStyle w:val="Listparagraf"/>
              <w:numPr>
                <w:ilvl w:val="0"/>
                <w:numId w:val="11"/>
              </w:numPr>
              <w:tabs>
                <w:tab w:val="left" w:pos="851"/>
              </w:tabs>
              <w:spacing w:after="0"/>
              <w:ind w:left="0" w:firstLine="567"/>
              <w:jc w:val="both"/>
              <w:rPr>
                <w:rFonts w:ascii="Trebuchet MS" w:hAnsi="Trebuchet MS"/>
              </w:rPr>
            </w:pPr>
            <w:r>
              <w:rPr>
                <w:rFonts w:ascii="Trebuchet MS" w:hAnsi="Trebuchet MS"/>
              </w:rPr>
              <w:t xml:space="preserve">Amenajarea și dotarea spațiilor de desfacere și comercializare </w:t>
            </w:r>
            <w:r w:rsidR="00B95465" w:rsidRPr="00B95465">
              <w:rPr>
                <w:rFonts w:ascii="Trebuchet MS" w:hAnsi="Trebuchet MS"/>
              </w:rPr>
              <w:t>a produselor agricole proprii</w:t>
            </w:r>
            <w:r w:rsidR="00B95465">
              <w:rPr>
                <w:rFonts w:ascii="Trebuchet MS" w:hAnsi="Trebuchet MS"/>
              </w:rPr>
              <w:t>,</w:t>
            </w:r>
            <w:r w:rsidR="00B95465" w:rsidRPr="00B95465">
              <w:rPr>
                <w:rFonts w:ascii="Trebuchet MS" w:hAnsi="Trebuchet MS"/>
              </w:rPr>
              <w:t xml:space="preserve"> </w:t>
            </w:r>
            <w:r>
              <w:rPr>
                <w:rFonts w:ascii="Trebuchet MS" w:hAnsi="Trebuchet MS"/>
              </w:rPr>
              <w:t>precum și alte cheltuieli de marketing, în cadrul unui lanț alimentar integrat;</w:t>
            </w:r>
          </w:p>
          <w:p w14:paraId="213D9E30" w14:textId="77777777" w:rsidR="00B611B9" w:rsidRDefault="00B611B9" w:rsidP="00B611B9">
            <w:pPr>
              <w:pStyle w:val="Listparagraf"/>
              <w:numPr>
                <w:ilvl w:val="0"/>
                <w:numId w:val="11"/>
              </w:numPr>
              <w:tabs>
                <w:tab w:val="left" w:pos="851"/>
              </w:tabs>
              <w:spacing w:after="0"/>
              <w:ind w:left="0" w:firstLine="567"/>
              <w:jc w:val="both"/>
              <w:rPr>
                <w:rFonts w:ascii="Trebuchet MS" w:hAnsi="Trebuchet MS"/>
              </w:rPr>
            </w:pPr>
            <w:r>
              <w:rPr>
                <w:rFonts w:ascii="Trebuchet MS" w:hAnsi="Trebuchet MS"/>
              </w:rPr>
              <w:t>Achiziționarea, inclusiv prin leasing de mașini/utilaje și echipamente noi, în limita valorii de piață a bunului respectiv;</w:t>
            </w:r>
          </w:p>
          <w:p w14:paraId="53EA5DA5" w14:textId="57223565" w:rsidR="00B611B9" w:rsidRDefault="00B611B9" w:rsidP="00B611B9">
            <w:pPr>
              <w:pStyle w:val="Listparagraf"/>
              <w:numPr>
                <w:ilvl w:val="0"/>
                <w:numId w:val="11"/>
              </w:numPr>
              <w:tabs>
                <w:tab w:val="left" w:pos="851"/>
              </w:tabs>
              <w:spacing w:after="0"/>
              <w:ind w:left="0" w:firstLine="567"/>
              <w:jc w:val="both"/>
              <w:rPr>
                <w:rFonts w:ascii="Trebuchet MS" w:hAnsi="Trebuchet MS"/>
              </w:rPr>
            </w:pPr>
            <w:r>
              <w:rPr>
                <w:rFonts w:ascii="Trebuchet MS" w:hAnsi="Trebuchet MS"/>
              </w:rPr>
              <w:t xml:space="preserve">Achiziționarea, inclusiv prin leasing, de mijloace de transport compacte, frigorifice, inclusiv remorci și semiremorci specializate în scopul comercializării produselor agricole </w:t>
            </w:r>
            <w:r w:rsidR="00B95465" w:rsidRPr="00B95465">
              <w:rPr>
                <w:rFonts w:ascii="Trebuchet MS" w:hAnsi="Trebuchet MS"/>
              </w:rPr>
              <w:t xml:space="preserve">proprii </w:t>
            </w:r>
            <w:r>
              <w:rPr>
                <w:rFonts w:ascii="Trebuchet MS" w:hAnsi="Trebuchet MS"/>
              </w:rPr>
              <w:t>în cadrul unui lanț alimentar integrat;</w:t>
            </w:r>
          </w:p>
          <w:p w14:paraId="61176459" w14:textId="77777777" w:rsidR="00B611B9" w:rsidRDefault="00B611B9" w:rsidP="00B611B9">
            <w:pPr>
              <w:pStyle w:val="Listparagraf"/>
              <w:numPr>
                <w:ilvl w:val="0"/>
                <w:numId w:val="11"/>
              </w:numPr>
              <w:tabs>
                <w:tab w:val="left" w:pos="851"/>
              </w:tabs>
              <w:spacing w:after="0"/>
              <w:ind w:left="0" w:firstLine="567"/>
              <w:jc w:val="both"/>
              <w:rPr>
                <w:rFonts w:ascii="Trebuchet MS" w:hAnsi="Trebuchet MS"/>
              </w:rPr>
            </w:pPr>
            <w:r>
              <w:rPr>
                <w:rFonts w:ascii="Trebuchet MS" w:hAnsi="Trebuchet MS"/>
              </w:rPr>
              <w:t>Achiziționarea sau dezvoltarea de software și achiziționarea de brevete, licențe, drepturi de autor, mărci.</w:t>
            </w:r>
          </w:p>
          <w:p w14:paraId="59718944" w14:textId="77777777" w:rsidR="00B611B9" w:rsidRDefault="00B611B9" w:rsidP="00B611B9">
            <w:pPr>
              <w:pStyle w:val="Listparagraf"/>
              <w:numPr>
                <w:ilvl w:val="0"/>
                <w:numId w:val="11"/>
              </w:numPr>
              <w:tabs>
                <w:tab w:val="left" w:pos="851"/>
              </w:tabs>
              <w:spacing w:after="0"/>
              <w:ind w:left="0" w:firstLine="567"/>
              <w:jc w:val="both"/>
              <w:rPr>
                <w:rFonts w:ascii="Trebuchet MS" w:hAnsi="Trebuchet MS"/>
              </w:rPr>
            </w:pPr>
            <w:r>
              <w:rPr>
                <w:rFonts w:ascii="Trebuchet MS" w:hAnsi="Trebuchet MS"/>
              </w:rPr>
              <w:t>TVA, în condițiile prevăzute la art. 37 (11) din Reg. (UE) nr. 1303/2013.</w:t>
            </w:r>
          </w:p>
          <w:p w14:paraId="73ABD4DC" w14:textId="4E6FC4C8" w:rsidR="00B611B9" w:rsidRPr="00B611B9" w:rsidRDefault="00B611B9" w:rsidP="00B611B9">
            <w:pPr>
              <w:tabs>
                <w:tab w:val="left" w:pos="567"/>
              </w:tabs>
              <w:spacing w:after="0"/>
              <w:ind w:firstLine="567"/>
              <w:jc w:val="both"/>
              <w:rPr>
                <w:rFonts w:ascii="Trebuchet MS" w:hAnsi="Trebuchet MS"/>
              </w:rPr>
            </w:pPr>
            <w:r w:rsidRPr="00EF7307">
              <w:rPr>
                <w:rFonts w:ascii="Trebuchet MS" w:hAnsi="Trebuchet MS"/>
              </w:rPr>
              <w:t xml:space="preserve">În cazul solicitanților neplătitori de TVA, în temeiul </w:t>
            </w:r>
            <w:r w:rsidR="000B6A86" w:rsidRPr="00EF7307">
              <w:rPr>
                <w:rFonts w:ascii="Trebuchet MS" w:hAnsi="Trebuchet MS"/>
              </w:rPr>
              <w:t>legislației</w:t>
            </w:r>
            <w:r w:rsidRPr="00EF7307">
              <w:rPr>
                <w:rFonts w:ascii="Trebuchet MS" w:hAnsi="Trebuchet MS"/>
              </w:rPr>
              <w:t xml:space="preserve"> </w:t>
            </w:r>
            <w:r w:rsidR="000B6A86" w:rsidRPr="00EF7307">
              <w:rPr>
                <w:rFonts w:ascii="Trebuchet MS" w:hAnsi="Trebuchet MS"/>
              </w:rPr>
              <w:t>naționale</w:t>
            </w:r>
            <w:r w:rsidRPr="00EF7307">
              <w:rPr>
                <w:rFonts w:ascii="Trebuchet MS" w:hAnsi="Trebuchet MS"/>
              </w:rPr>
              <w:t xml:space="preserve"> privind TVA-ul, sunt cheltuieli eligibile valorile TVA aferente cheltuielilor eligibile purtătoare de TVA;</w:t>
            </w:r>
          </w:p>
          <w:p w14:paraId="6C2DEFFF" w14:textId="77777777" w:rsidR="00B611B9" w:rsidRDefault="00B611B9" w:rsidP="00717015">
            <w:pPr>
              <w:tabs>
                <w:tab w:val="left" w:pos="284"/>
              </w:tabs>
              <w:spacing w:after="0"/>
              <w:ind w:firstLine="567"/>
              <w:jc w:val="both"/>
              <w:rPr>
                <w:rFonts w:ascii="Trebuchet MS" w:eastAsia="Calibri" w:hAnsi="Trebuchet MS" w:cs="Times New Roman"/>
              </w:rPr>
            </w:pPr>
          </w:p>
          <w:p w14:paraId="6ABC1FE6" w14:textId="394A2303" w:rsidR="00717015" w:rsidRPr="006B5CBB" w:rsidRDefault="00717015" w:rsidP="00717015">
            <w:pPr>
              <w:tabs>
                <w:tab w:val="left" w:pos="284"/>
              </w:tabs>
              <w:spacing w:after="0"/>
              <w:ind w:firstLine="567"/>
              <w:jc w:val="both"/>
              <w:rPr>
                <w:rFonts w:ascii="Trebuchet MS" w:eastAsia="Calibri" w:hAnsi="Trebuchet MS" w:cs="Times New Roman"/>
              </w:rPr>
            </w:pPr>
            <w:r w:rsidRPr="006B5CBB">
              <w:rPr>
                <w:rFonts w:ascii="Trebuchet MS" w:eastAsia="Calibri" w:hAnsi="Trebuchet MS" w:cs="Times New Roman"/>
              </w:rPr>
              <w:t xml:space="preserve">Acțiuni neeligibile: </w:t>
            </w:r>
          </w:p>
          <w:p w14:paraId="4E20B237" w14:textId="77777777" w:rsidR="00717015" w:rsidRPr="006B5CBB" w:rsidRDefault="00717015" w:rsidP="00717015">
            <w:pPr>
              <w:tabs>
                <w:tab w:val="left" w:pos="284"/>
              </w:tabs>
              <w:spacing w:after="0"/>
              <w:ind w:firstLine="567"/>
              <w:jc w:val="both"/>
              <w:rPr>
                <w:rFonts w:ascii="Trebuchet MS" w:eastAsia="Calibri" w:hAnsi="Trebuchet MS" w:cs="Times New Roman"/>
              </w:rPr>
            </w:pPr>
            <w:r w:rsidRPr="006B5CBB">
              <w:rPr>
                <w:rFonts w:ascii="Trebuchet MS" w:eastAsia="Calibri" w:hAnsi="Trebuchet MS" w:cs="Times New Roman"/>
              </w:rPr>
              <w:t>Acțiuni care nu conduc la rezultate pe teritoriul G.A.L. Codrii Herței;</w:t>
            </w:r>
          </w:p>
          <w:p w14:paraId="5761C4E4" w14:textId="506AFF95" w:rsidR="00717015" w:rsidRDefault="00717015" w:rsidP="00717015">
            <w:pPr>
              <w:tabs>
                <w:tab w:val="left" w:pos="284"/>
              </w:tabs>
              <w:spacing w:after="0"/>
              <w:ind w:firstLine="567"/>
              <w:jc w:val="both"/>
              <w:rPr>
                <w:rFonts w:ascii="Trebuchet MS" w:eastAsia="Calibri" w:hAnsi="Trebuchet MS" w:cs="Times New Roman"/>
              </w:rPr>
            </w:pPr>
            <w:r w:rsidRPr="006B5CBB">
              <w:rPr>
                <w:rFonts w:ascii="Trebuchet MS" w:eastAsia="Calibri" w:hAnsi="Trebuchet MS" w:cs="Times New Roman"/>
              </w:rPr>
              <w:t>Acțiuni care nu deservesc scopul măsurii.</w:t>
            </w:r>
          </w:p>
          <w:p w14:paraId="3801714C" w14:textId="77777777" w:rsidR="00B611B9" w:rsidRPr="00041907" w:rsidRDefault="00B611B9" w:rsidP="00B611B9">
            <w:pPr>
              <w:tabs>
                <w:tab w:val="left" w:pos="284"/>
              </w:tabs>
              <w:spacing w:after="0"/>
              <w:ind w:firstLine="567"/>
              <w:jc w:val="both"/>
              <w:rPr>
                <w:rFonts w:ascii="Trebuchet MS" w:eastAsia="Calibri" w:hAnsi="Trebuchet MS" w:cs="Times New Roman"/>
              </w:rPr>
            </w:pPr>
            <w:r w:rsidRPr="00041907">
              <w:rPr>
                <w:rFonts w:ascii="Trebuchet MS" w:eastAsia="Calibri" w:hAnsi="Trebuchet MS" w:cs="Times New Roman"/>
              </w:rPr>
              <w:t>•</w:t>
            </w:r>
            <w:r w:rsidRPr="00041907">
              <w:rPr>
                <w:rFonts w:ascii="Trebuchet MS" w:eastAsia="Calibri" w:hAnsi="Trebuchet MS" w:cs="Times New Roman"/>
              </w:rPr>
              <w:tab/>
              <w:t>Cheltuielile cu achiziționarea de bunuri și echipamente second-hand;</w:t>
            </w:r>
          </w:p>
          <w:p w14:paraId="2A644CFF" w14:textId="77777777" w:rsidR="00B611B9" w:rsidRPr="00041907" w:rsidRDefault="00B611B9" w:rsidP="00B611B9">
            <w:pPr>
              <w:tabs>
                <w:tab w:val="left" w:pos="284"/>
              </w:tabs>
              <w:spacing w:after="0"/>
              <w:ind w:firstLine="567"/>
              <w:jc w:val="both"/>
              <w:rPr>
                <w:rFonts w:ascii="Trebuchet MS" w:eastAsia="Calibri" w:hAnsi="Trebuchet MS" w:cs="Times New Roman"/>
              </w:rPr>
            </w:pPr>
            <w:r w:rsidRPr="00041907">
              <w:rPr>
                <w:rFonts w:ascii="Trebuchet MS" w:eastAsia="Calibri" w:hAnsi="Trebuchet MS" w:cs="Times New Roman"/>
              </w:rPr>
              <w:t>•</w:t>
            </w:r>
            <w:r w:rsidRPr="00041907">
              <w:rPr>
                <w:rFonts w:ascii="Trebuchet MS" w:eastAsia="Calibri" w:hAnsi="Trebuchet MS" w:cs="Times New Roman"/>
              </w:rPr>
              <w:tab/>
              <w:t>Cheltuieli efectuate înainte de semnarea contractului de finanțare a proiectului, cu excepția costurilor generale definite la art. 45 alin.(2), lit. c) a R(UE) nr. 1305/2013, care pot fi realizate înainte de depunerea cererii de finanțare;</w:t>
            </w:r>
          </w:p>
          <w:p w14:paraId="64EAAB0D" w14:textId="77777777" w:rsidR="00B611B9" w:rsidRPr="00041907" w:rsidRDefault="00B611B9" w:rsidP="00B611B9">
            <w:pPr>
              <w:tabs>
                <w:tab w:val="left" w:pos="284"/>
              </w:tabs>
              <w:spacing w:after="0"/>
              <w:ind w:firstLine="567"/>
              <w:jc w:val="both"/>
              <w:rPr>
                <w:rFonts w:ascii="Trebuchet MS" w:eastAsia="Calibri" w:hAnsi="Trebuchet MS" w:cs="Times New Roman"/>
              </w:rPr>
            </w:pPr>
            <w:r w:rsidRPr="00041907">
              <w:rPr>
                <w:rFonts w:ascii="Trebuchet MS" w:eastAsia="Calibri" w:hAnsi="Trebuchet MS" w:cs="Times New Roman"/>
              </w:rPr>
              <w:t>•</w:t>
            </w:r>
            <w:r w:rsidRPr="00041907">
              <w:rPr>
                <w:rFonts w:ascii="Trebuchet MS" w:eastAsia="Calibri" w:hAnsi="Trebuchet MS" w:cs="Times New Roman"/>
              </w:rPr>
              <w:tab/>
              <w:t>Cheltuieli cu achiziția mijloacelor de transport pentru uz personal și pentru transport persoane;</w:t>
            </w:r>
          </w:p>
          <w:p w14:paraId="19B0F874" w14:textId="77777777" w:rsidR="00B611B9" w:rsidRPr="00041907" w:rsidRDefault="00B611B9" w:rsidP="00B611B9">
            <w:pPr>
              <w:tabs>
                <w:tab w:val="left" w:pos="284"/>
              </w:tabs>
              <w:spacing w:after="0"/>
              <w:ind w:firstLine="567"/>
              <w:jc w:val="both"/>
              <w:rPr>
                <w:rFonts w:ascii="Trebuchet MS" w:eastAsia="Calibri" w:hAnsi="Trebuchet MS" w:cs="Times New Roman"/>
              </w:rPr>
            </w:pPr>
            <w:r w:rsidRPr="00041907">
              <w:rPr>
                <w:rFonts w:ascii="Trebuchet MS" w:eastAsia="Calibri" w:hAnsi="Trebuchet MS" w:cs="Times New Roman"/>
              </w:rPr>
              <w:t>•</w:t>
            </w:r>
            <w:r w:rsidRPr="00041907">
              <w:rPr>
                <w:rFonts w:ascii="Trebuchet MS" w:eastAsia="Calibri" w:hAnsi="Trebuchet MS" w:cs="Times New Roman"/>
              </w:rPr>
              <w:tab/>
              <w:t>Construcția sau modernizarea locuinței și sediilor sociale;</w:t>
            </w:r>
          </w:p>
          <w:p w14:paraId="35382EBE" w14:textId="77777777" w:rsidR="00B611B9" w:rsidRPr="00041907" w:rsidRDefault="00B611B9" w:rsidP="00B611B9">
            <w:pPr>
              <w:tabs>
                <w:tab w:val="left" w:pos="284"/>
              </w:tabs>
              <w:spacing w:after="0"/>
              <w:ind w:firstLine="567"/>
              <w:jc w:val="both"/>
              <w:rPr>
                <w:rFonts w:ascii="Trebuchet MS" w:eastAsia="Calibri" w:hAnsi="Trebuchet MS" w:cs="Times New Roman"/>
              </w:rPr>
            </w:pPr>
            <w:r w:rsidRPr="00041907">
              <w:rPr>
                <w:rFonts w:ascii="Trebuchet MS" w:eastAsia="Calibri" w:hAnsi="Trebuchet MS" w:cs="Times New Roman"/>
              </w:rPr>
              <w:t>•</w:t>
            </w:r>
            <w:r w:rsidRPr="00041907">
              <w:rPr>
                <w:rFonts w:ascii="Trebuchet MS" w:eastAsia="Calibri" w:hAnsi="Trebuchet MS" w:cs="Times New Roman"/>
              </w:rPr>
              <w:tab/>
              <w:t>Cheltuieli cu investițiile ce fac obiectul dublei finanțări care vizează aceleași costuri eligibile;</w:t>
            </w:r>
          </w:p>
          <w:p w14:paraId="4765F621" w14:textId="77777777" w:rsidR="00B611B9" w:rsidRPr="00041907" w:rsidRDefault="00B611B9" w:rsidP="00B611B9">
            <w:pPr>
              <w:tabs>
                <w:tab w:val="left" w:pos="284"/>
              </w:tabs>
              <w:spacing w:after="0"/>
              <w:ind w:firstLine="567"/>
              <w:jc w:val="both"/>
              <w:rPr>
                <w:rFonts w:ascii="Trebuchet MS" w:eastAsia="Calibri" w:hAnsi="Trebuchet MS" w:cs="Times New Roman"/>
              </w:rPr>
            </w:pPr>
            <w:r w:rsidRPr="00041907">
              <w:rPr>
                <w:rFonts w:ascii="Trebuchet MS" w:eastAsia="Calibri" w:hAnsi="Trebuchet MS" w:cs="Times New Roman"/>
              </w:rPr>
              <w:t>•</w:t>
            </w:r>
            <w:r w:rsidRPr="00041907">
              <w:rPr>
                <w:rFonts w:ascii="Trebuchet MS" w:eastAsia="Calibri" w:hAnsi="Trebuchet MS" w:cs="Times New Roman"/>
              </w:rPr>
              <w:tab/>
              <w:t>Cheltuieli neeligibile în conformitate cu art. 69, alin. (3) din R(UE) nr. 1303/2013.</w:t>
            </w:r>
          </w:p>
          <w:p w14:paraId="2DA0384A" w14:textId="1012891E" w:rsidR="00B611B9" w:rsidRDefault="00B611B9" w:rsidP="00B611B9">
            <w:pPr>
              <w:tabs>
                <w:tab w:val="left" w:pos="284"/>
              </w:tabs>
              <w:spacing w:after="0"/>
              <w:ind w:firstLine="567"/>
              <w:jc w:val="both"/>
              <w:rPr>
                <w:rFonts w:ascii="Trebuchet MS" w:eastAsia="Calibri" w:hAnsi="Trebuchet MS" w:cs="Times New Roman"/>
              </w:rPr>
            </w:pPr>
            <w:r w:rsidRPr="00041907">
              <w:rPr>
                <w:rFonts w:ascii="Trebuchet MS" w:eastAsia="Calibri" w:hAnsi="Trebuchet MS" w:cs="Times New Roman"/>
              </w:rPr>
              <w:t>•</w:t>
            </w:r>
            <w:r w:rsidRPr="00041907">
              <w:rPr>
                <w:rFonts w:ascii="Trebuchet MS" w:eastAsia="Calibri" w:hAnsi="Trebuchet MS" w:cs="Times New Roman"/>
              </w:rPr>
              <w:tab/>
              <w:t>Achiziția de clădiri, cu excepția cazului în care sprijinul este acordat exclusiv prin instrument financiar</w:t>
            </w:r>
            <w:r>
              <w:rPr>
                <w:rFonts w:ascii="Trebuchet MS" w:eastAsia="Calibri" w:hAnsi="Trebuchet MS" w:cs="Times New Roman"/>
              </w:rPr>
              <w:t xml:space="preserve"> </w:t>
            </w:r>
            <w:r>
              <w:rPr>
                <w:rFonts w:ascii="Trebuchet MS" w:hAnsi="Trebuchet MS"/>
              </w:rPr>
              <w:t xml:space="preserve">(legate direct de activitatea agricola </w:t>
            </w:r>
            <w:r w:rsidR="000B6A86">
              <w:rPr>
                <w:rFonts w:ascii="Trebuchet MS" w:hAnsi="Trebuchet MS"/>
              </w:rPr>
              <w:t>desfășurată</w:t>
            </w:r>
            <w:r>
              <w:rPr>
                <w:rFonts w:ascii="Trebuchet MS" w:hAnsi="Trebuchet MS"/>
              </w:rPr>
              <w:t>)</w:t>
            </w:r>
            <w:r w:rsidRPr="00041907">
              <w:rPr>
                <w:rFonts w:ascii="Trebuchet MS" w:eastAsia="Calibri" w:hAnsi="Trebuchet MS" w:cs="Times New Roman"/>
              </w:rPr>
              <w:t>;</w:t>
            </w:r>
          </w:p>
          <w:p w14:paraId="769C42B9" w14:textId="4AC73D48" w:rsidR="00B611B9" w:rsidRPr="00041907" w:rsidRDefault="00B611B9" w:rsidP="00B611B9">
            <w:pPr>
              <w:tabs>
                <w:tab w:val="left" w:pos="284"/>
              </w:tabs>
              <w:spacing w:after="0"/>
              <w:ind w:firstLine="567"/>
              <w:jc w:val="both"/>
              <w:rPr>
                <w:rFonts w:ascii="Trebuchet MS" w:eastAsia="Calibri" w:hAnsi="Trebuchet MS" w:cs="Times New Roman"/>
              </w:rPr>
            </w:pPr>
            <w:r w:rsidRPr="007D2724">
              <w:rPr>
                <w:rFonts w:ascii="Trebuchet MS" w:eastAsia="Calibri" w:hAnsi="Trebuchet MS" w:cs="Times New Roman"/>
              </w:rPr>
              <w:t>•</w:t>
            </w:r>
            <w:r w:rsidRPr="007D2724">
              <w:rPr>
                <w:rFonts w:ascii="Trebuchet MS" w:eastAsia="Calibri" w:hAnsi="Trebuchet MS" w:cs="Times New Roman"/>
              </w:rPr>
              <w:tab/>
            </w:r>
            <w:r w:rsidR="000B6A86" w:rsidRPr="007D2724">
              <w:rPr>
                <w:rFonts w:ascii="Trebuchet MS" w:eastAsia="Calibri" w:hAnsi="Trebuchet MS" w:cs="Times New Roman"/>
              </w:rPr>
              <w:t>Achiziționarea</w:t>
            </w:r>
            <w:r w:rsidRPr="007D2724">
              <w:rPr>
                <w:rFonts w:ascii="Trebuchet MS" w:eastAsia="Calibri" w:hAnsi="Trebuchet MS" w:cs="Times New Roman"/>
              </w:rPr>
              <w:t xml:space="preserve"> de terenuri construite și neconstruite, cu excepția celor din cadrul instrumentelor financiare (atunci </w:t>
            </w:r>
            <w:r w:rsidR="000B6A86" w:rsidRPr="007D2724">
              <w:rPr>
                <w:rFonts w:ascii="Trebuchet MS" w:eastAsia="Calibri" w:hAnsi="Trebuchet MS" w:cs="Times New Roman"/>
              </w:rPr>
              <w:t>când</w:t>
            </w:r>
            <w:r w:rsidRPr="007D2724">
              <w:rPr>
                <w:rFonts w:ascii="Trebuchet MS" w:eastAsia="Calibri" w:hAnsi="Trebuchet MS" w:cs="Times New Roman"/>
              </w:rPr>
              <w:t xml:space="preserve"> obiectivul principal </w:t>
            </w:r>
            <w:r w:rsidR="000B6A86" w:rsidRPr="007D2724">
              <w:rPr>
                <w:rFonts w:ascii="Trebuchet MS" w:eastAsia="Calibri" w:hAnsi="Trebuchet MS" w:cs="Times New Roman"/>
              </w:rPr>
              <w:t>îl</w:t>
            </w:r>
            <w:r w:rsidRPr="007D2724">
              <w:rPr>
                <w:rFonts w:ascii="Trebuchet MS" w:eastAsia="Calibri" w:hAnsi="Trebuchet MS" w:cs="Times New Roman"/>
              </w:rPr>
              <w:t xml:space="preserve"> </w:t>
            </w:r>
            <w:r w:rsidR="000B6A86" w:rsidRPr="007D2724">
              <w:rPr>
                <w:rFonts w:ascii="Trebuchet MS" w:eastAsia="Calibri" w:hAnsi="Trebuchet MS" w:cs="Times New Roman"/>
              </w:rPr>
              <w:t>reprezintă</w:t>
            </w:r>
            <w:r w:rsidRPr="007D2724">
              <w:rPr>
                <w:rFonts w:ascii="Trebuchet MS" w:eastAsia="Calibri" w:hAnsi="Trebuchet MS" w:cs="Times New Roman"/>
              </w:rPr>
              <w:t xml:space="preserve"> </w:t>
            </w:r>
            <w:r w:rsidR="000B6A86" w:rsidRPr="007D2724">
              <w:rPr>
                <w:rFonts w:ascii="Trebuchet MS" w:eastAsia="Calibri" w:hAnsi="Trebuchet MS" w:cs="Times New Roman"/>
              </w:rPr>
              <w:t>achiziția</w:t>
            </w:r>
            <w:r w:rsidRPr="007D2724">
              <w:rPr>
                <w:rFonts w:ascii="Trebuchet MS" w:eastAsia="Calibri" w:hAnsi="Trebuchet MS" w:cs="Times New Roman"/>
              </w:rPr>
              <w:t xml:space="preserve"> terenului) în condițiile art. 4 (1) din Reg. (UE) nr. 480/2014, respectiv în limita a 10% din contribuția Programului plătită destinatarului final prin instrumentul financiar;</w:t>
            </w:r>
          </w:p>
          <w:p w14:paraId="63B8BD39" w14:textId="77777777" w:rsidR="00B611B9" w:rsidRPr="00041907" w:rsidRDefault="00B611B9" w:rsidP="00B611B9">
            <w:pPr>
              <w:tabs>
                <w:tab w:val="left" w:pos="284"/>
              </w:tabs>
              <w:spacing w:after="0"/>
              <w:ind w:firstLine="567"/>
              <w:jc w:val="both"/>
              <w:rPr>
                <w:rFonts w:ascii="Trebuchet MS" w:eastAsia="Calibri" w:hAnsi="Trebuchet MS" w:cs="Times New Roman"/>
              </w:rPr>
            </w:pPr>
            <w:r w:rsidRPr="00041907">
              <w:rPr>
                <w:rFonts w:ascii="Trebuchet MS" w:eastAsia="Calibri" w:hAnsi="Trebuchet MS" w:cs="Times New Roman"/>
              </w:rPr>
              <w:t>•</w:t>
            </w:r>
            <w:r w:rsidRPr="00041907">
              <w:rPr>
                <w:rFonts w:ascii="Trebuchet MS" w:eastAsia="Calibri" w:hAnsi="Trebuchet MS" w:cs="Times New Roman"/>
              </w:rPr>
              <w:tab/>
              <w:t>Achiziția de drepturi de producție agricolă, de drepturi la plată, animale, plante anuale și plantarea acestora din urmă, cu excepția sprijinului acordat exclusiv prin instrument financiar;</w:t>
            </w:r>
          </w:p>
          <w:p w14:paraId="41402406" w14:textId="77777777" w:rsidR="00B611B9" w:rsidRPr="00041907" w:rsidRDefault="00B611B9" w:rsidP="00B611B9">
            <w:pPr>
              <w:tabs>
                <w:tab w:val="left" w:pos="284"/>
              </w:tabs>
              <w:spacing w:after="0"/>
              <w:ind w:firstLine="567"/>
              <w:jc w:val="both"/>
              <w:rPr>
                <w:rFonts w:ascii="Trebuchet MS" w:eastAsia="Calibri" w:hAnsi="Trebuchet MS" w:cs="Times New Roman"/>
              </w:rPr>
            </w:pPr>
            <w:r w:rsidRPr="00041907">
              <w:rPr>
                <w:rFonts w:ascii="Trebuchet MS" w:eastAsia="Calibri" w:hAnsi="Trebuchet MS" w:cs="Times New Roman"/>
              </w:rPr>
              <w:t>•</w:t>
            </w:r>
            <w:r w:rsidRPr="00041907">
              <w:rPr>
                <w:rFonts w:ascii="Trebuchet MS" w:eastAsia="Calibri" w:hAnsi="Trebuchet MS" w:cs="Times New Roman"/>
              </w:rPr>
              <w:tab/>
              <w:t>Cheltuieli generate de investițiile în culturi energetice din specii forestiere cu ciclu scurt de producție (inclusiv cheltuieli cu achiziționarea materialului săditor și lucrările aferente înființării acestor culturi);</w:t>
            </w:r>
          </w:p>
          <w:p w14:paraId="54B2DEBC" w14:textId="77777777" w:rsidR="00B611B9" w:rsidRPr="00041907" w:rsidRDefault="00B611B9" w:rsidP="00B611B9">
            <w:pPr>
              <w:tabs>
                <w:tab w:val="left" w:pos="284"/>
              </w:tabs>
              <w:spacing w:after="0"/>
              <w:ind w:firstLine="567"/>
              <w:jc w:val="both"/>
              <w:rPr>
                <w:rFonts w:ascii="Trebuchet MS" w:eastAsia="Calibri" w:hAnsi="Trebuchet MS" w:cs="Times New Roman"/>
              </w:rPr>
            </w:pPr>
            <w:r w:rsidRPr="00041907">
              <w:rPr>
                <w:rFonts w:ascii="Trebuchet MS" w:eastAsia="Calibri" w:hAnsi="Trebuchet MS" w:cs="Times New Roman"/>
              </w:rPr>
              <w:t>•</w:t>
            </w:r>
            <w:r w:rsidRPr="00041907">
              <w:rPr>
                <w:rFonts w:ascii="Trebuchet MS" w:eastAsia="Calibri" w:hAnsi="Trebuchet MS" w:cs="Times New Roman"/>
              </w:rPr>
              <w:tab/>
              <w:t>Cheltuieli cu întreținerea culturilor agricole, cu excepția sprijinului acordat pentru finanțarea fondului de rulment prin instrument financiar în condițiile art. 45(5) din Regulamentul nr. 1305/2013;</w:t>
            </w:r>
          </w:p>
          <w:p w14:paraId="3ED4DC2A" w14:textId="142E106A" w:rsidR="00B611B9" w:rsidRDefault="00B611B9" w:rsidP="00B611B9">
            <w:pPr>
              <w:pStyle w:val="Listparagraf"/>
              <w:numPr>
                <w:ilvl w:val="0"/>
                <w:numId w:val="13"/>
              </w:numPr>
              <w:ind w:left="0" w:firstLine="567"/>
              <w:jc w:val="both"/>
              <w:rPr>
                <w:rFonts w:ascii="Trebuchet MS" w:hAnsi="Trebuchet MS"/>
              </w:rPr>
            </w:pPr>
            <w:r>
              <w:rPr>
                <w:rFonts w:ascii="Trebuchet MS" w:hAnsi="Trebuchet MS"/>
              </w:rPr>
              <w:t xml:space="preserve">Taxa pe valoarea adăugată, cu </w:t>
            </w:r>
            <w:r w:rsidR="000B6A86">
              <w:rPr>
                <w:rFonts w:ascii="Trebuchet MS" w:hAnsi="Trebuchet MS"/>
              </w:rPr>
              <w:t>excepția</w:t>
            </w:r>
            <w:r>
              <w:rPr>
                <w:rFonts w:ascii="Trebuchet MS" w:hAnsi="Trebuchet MS"/>
              </w:rPr>
              <w:t xml:space="preserve"> cazului în care aceasta nu se poate recupera în temeiul </w:t>
            </w:r>
            <w:r w:rsidR="000B6A86">
              <w:rPr>
                <w:rFonts w:ascii="Trebuchet MS" w:hAnsi="Trebuchet MS"/>
              </w:rPr>
              <w:t>legislației</w:t>
            </w:r>
            <w:r>
              <w:rPr>
                <w:rFonts w:ascii="Trebuchet MS" w:hAnsi="Trebuchet MS"/>
              </w:rPr>
              <w:t xml:space="preserve"> </w:t>
            </w:r>
            <w:r w:rsidR="000B6A86">
              <w:rPr>
                <w:rFonts w:ascii="Trebuchet MS" w:hAnsi="Trebuchet MS"/>
              </w:rPr>
              <w:t>naționale</w:t>
            </w:r>
            <w:r>
              <w:rPr>
                <w:rFonts w:ascii="Trebuchet MS" w:hAnsi="Trebuchet MS"/>
              </w:rPr>
              <w:t xml:space="preserve"> privind TVA-ul sau eligibilă conform a prevederilor specifice pentru instrumente financiare;</w:t>
            </w:r>
          </w:p>
          <w:p w14:paraId="5CCB41A8" w14:textId="77777777" w:rsidR="00717015" w:rsidRPr="006B5CBB" w:rsidRDefault="00717015" w:rsidP="00717015">
            <w:pPr>
              <w:tabs>
                <w:tab w:val="left" w:pos="284"/>
                <w:tab w:val="left" w:pos="851"/>
              </w:tabs>
              <w:spacing w:after="0"/>
              <w:ind w:firstLine="567"/>
              <w:jc w:val="both"/>
              <w:rPr>
                <w:rFonts w:ascii="Trebuchet MS" w:eastAsia="Calibri" w:hAnsi="Trebuchet MS" w:cs="Times New Roman"/>
                <w:b/>
              </w:rPr>
            </w:pPr>
            <w:r w:rsidRPr="006B5CBB">
              <w:rPr>
                <w:rFonts w:ascii="Trebuchet MS" w:eastAsia="Calibri" w:hAnsi="Trebuchet MS" w:cs="Times New Roman"/>
                <w:b/>
              </w:rPr>
              <w:t>7.</w:t>
            </w:r>
            <w:r w:rsidRPr="006B5CBB">
              <w:rPr>
                <w:rFonts w:ascii="Trebuchet MS" w:eastAsia="Calibri" w:hAnsi="Trebuchet MS" w:cs="Times New Roman"/>
                <w:b/>
              </w:rPr>
              <w:tab/>
              <w:t>Condiții de eligibilitate</w:t>
            </w:r>
          </w:p>
          <w:p w14:paraId="7CA2BA45" w14:textId="77777777" w:rsidR="00717015" w:rsidRPr="006B5CBB" w:rsidRDefault="00717015" w:rsidP="00717015">
            <w:pPr>
              <w:tabs>
                <w:tab w:val="left" w:pos="284"/>
              </w:tabs>
              <w:spacing w:after="0"/>
              <w:ind w:firstLine="567"/>
              <w:jc w:val="both"/>
              <w:rPr>
                <w:rFonts w:ascii="Trebuchet MS" w:eastAsia="Calibri" w:hAnsi="Trebuchet MS" w:cs="Times New Roman"/>
              </w:rPr>
            </w:pPr>
            <w:r w:rsidRPr="006B5CBB">
              <w:rPr>
                <w:rFonts w:ascii="Trebuchet MS" w:eastAsia="Calibri" w:hAnsi="Trebuchet MS" w:cs="Times New Roman"/>
              </w:rPr>
              <w:t>Solicitantul se încadrează în categoria de beneficiari eligibili;</w:t>
            </w:r>
          </w:p>
          <w:p w14:paraId="09D0ED05" w14:textId="77777777" w:rsidR="00717015" w:rsidRPr="006B5CBB" w:rsidRDefault="00717015" w:rsidP="00717015">
            <w:pPr>
              <w:tabs>
                <w:tab w:val="left" w:pos="284"/>
              </w:tabs>
              <w:spacing w:after="0"/>
              <w:ind w:firstLine="567"/>
              <w:jc w:val="both"/>
              <w:rPr>
                <w:rFonts w:ascii="Trebuchet MS" w:eastAsia="Calibri" w:hAnsi="Trebuchet MS" w:cs="Times New Roman"/>
              </w:rPr>
            </w:pPr>
            <w:r w:rsidRPr="006B5CBB">
              <w:rPr>
                <w:rFonts w:ascii="Trebuchet MS" w:eastAsia="Calibri" w:hAnsi="Trebuchet MS" w:cs="Times New Roman"/>
              </w:rPr>
              <w:lastRenderedPageBreak/>
              <w:t>Investiția trebuie să se încadreze în cel puțin unul din tipurile de activități sprijinite prin măsură;</w:t>
            </w:r>
          </w:p>
          <w:p w14:paraId="2F218759" w14:textId="34E3B7C5" w:rsidR="00717015" w:rsidRDefault="00717015" w:rsidP="00717015">
            <w:pPr>
              <w:tabs>
                <w:tab w:val="left" w:pos="284"/>
              </w:tabs>
              <w:spacing w:after="0"/>
              <w:ind w:firstLine="567"/>
              <w:jc w:val="both"/>
              <w:rPr>
                <w:rFonts w:ascii="Trebuchet MS" w:eastAsia="Calibri" w:hAnsi="Trebuchet MS" w:cs="Times New Roman"/>
              </w:rPr>
            </w:pPr>
            <w:r w:rsidRPr="006B5CBB">
              <w:rPr>
                <w:rFonts w:ascii="Trebuchet MS" w:eastAsia="Calibri" w:hAnsi="Trebuchet MS" w:cs="Times New Roman"/>
              </w:rPr>
              <w:t>Localizarea proiectului pentru care se solicită finanțare trebuie să fie pe teritoriul G.A.L. Codrii Herței;</w:t>
            </w:r>
          </w:p>
          <w:p w14:paraId="6F1F34DE" w14:textId="758926EC" w:rsidR="00B611B9" w:rsidRDefault="00B611B9" w:rsidP="00B611B9">
            <w:pPr>
              <w:tabs>
                <w:tab w:val="left" w:pos="284"/>
              </w:tabs>
              <w:spacing w:after="0"/>
              <w:ind w:firstLine="567"/>
              <w:jc w:val="both"/>
              <w:rPr>
                <w:rFonts w:ascii="Trebuchet MS" w:eastAsia="Calibri" w:hAnsi="Trebuchet MS" w:cs="Times New Roman"/>
              </w:rPr>
            </w:pPr>
            <w:r>
              <w:rPr>
                <w:rFonts w:ascii="Trebuchet MS" w:eastAsia="Calibri" w:hAnsi="Trebuchet MS" w:cs="Times New Roman"/>
              </w:rPr>
              <w:t xml:space="preserve">Investiția trebuie să se realizeze în cadrul unei ferme cu o dimensiune economică de minim 4.000 SO (valoarea producției standard); Se vor însuma dimensiunile economice ale </w:t>
            </w:r>
            <w:r w:rsidR="000B6A86">
              <w:rPr>
                <w:rFonts w:ascii="Trebuchet MS" w:eastAsia="Calibri" w:hAnsi="Trebuchet MS" w:cs="Times New Roman"/>
              </w:rPr>
              <w:t>exploatațiilor</w:t>
            </w:r>
            <w:r>
              <w:rPr>
                <w:rFonts w:ascii="Trebuchet MS" w:eastAsia="Calibri" w:hAnsi="Trebuchet MS" w:cs="Times New Roman"/>
              </w:rPr>
              <w:t xml:space="preserve"> membrilor fermieri. Prin intermediul formelor asociative (cooperative agricole / grupuri de producători), sprijinul vizează toate exploatațiile agricole membre, chiar dacă acestea au o dimensiune economică sub 4.000 € SO, cu condiția ca dimensiunile economice însumate ale exploatațiilor membrilor formei asociative în cauză, să fie peste 4.000 SO la momentul depunerii cererii de finanțare.</w:t>
            </w:r>
          </w:p>
          <w:p w14:paraId="1B3C1FB6" w14:textId="77777777" w:rsidR="00B611B9" w:rsidRPr="00041907" w:rsidRDefault="00B611B9" w:rsidP="00B611B9">
            <w:pPr>
              <w:tabs>
                <w:tab w:val="left" w:pos="284"/>
              </w:tabs>
              <w:spacing w:after="0"/>
              <w:ind w:firstLine="567"/>
              <w:jc w:val="both"/>
              <w:rPr>
                <w:rFonts w:ascii="Trebuchet MS" w:eastAsia="Calibri" w:hAnsi="Trebuchet MS" w:cs="Times New Roman"/>
              </w:rPr>
            </w:pPr>
            <w:r w:rsidRPr="00041907">
              <w:rPr>
                <w:rFonts w:ascii="Trebuchet MS" w:eastAsia="Calibri" w:hAnsi="Trebuchet MS" w:cs="Times New Roman"/>
              </w:rPr>
              <w:t>Solicitantul trebuie să demonstreze asigurarea cofinanțării investiției;</w:t>
            </w:r>
          </w:p>
          <w:p w14:paraId="6C9954B8" w14:textId="77777777" w:rsidR="00B611B9" w:rsidRPr="00041907" w:rsidRDefault="00B611B9" w:rsidP="00B611B9">
            <w:pPr>
              <w:tabs>
                <w:tab w:val="left" w:pos="284"/>
              </w:tabs>
              <w:spacing w:after="0"/>
              <w:ind w:firstLine="567"/>
              <w:jc w:val="both"/>
              <w:rPr>
                <w:rFonts w:ascii="Trebuchet MS" w:eastAsia="Calibri" w:hAnsi="Trebuchet MS" w:cs="Times New Roman"/>
              </w:rPr>
            </w:pPr>
            <w:r w:rsidRPr="00041907">
              <w:rPr>
                <w:rFonts w:ascii="Trebuchet MS" w:eastAsia="Calibri" w:hAnsi="Trebuchet MS" w:cs="Times New Roman"/>
              </w:rPr>
              <w:t>Investiția va fi precedată de o evaluare a impactului preconizat asupra mediului dacă aceasta poate avea efecte negative asupra mediului, în conformitate cu legislația în vigoare;</w:t>
            </w:r>
          </w:p>
          <w:p w14:paraId="5153FB3F" w14:textId="77777777" w:rsidR="00B611B9" w:rsidRPr="00041907" w:rsidRDefault="00B611B9" w:rsidP="00B611B9">
            <w:pPr>
              <w:tabs>
                <w:tab w:val="left" w:pos="284"/>
              </w:tabs>
              <w:spacing w:after="0"/>
              <w:ind w:firstLine="567"/>
              <w:jc w:val="both"/>
              <w:rPr>
                <w:rFonts w:ascii="Trebuchet MS" w:eastAsia="Calibri" w:hAnsi="Trebuchet MS" w:cs="Times New Roman"/>
              </w:rPr>
            </w:pPr>
            <w:r w:rsidRPr="00041907">
              <w:rPr>
                <w:rFonts w:ascii="Trebuchet MS" w:eastAsia="Calibri" w:hAnsi="Trebuchet MS" w:cs="Times New Roman"/>
              </w:rPr>
              <w:t>Investiția va respecta legislația în vigoare din domeniul: sănătății publice, sanitar-veterinare și de siguranță alimentară;</w:t>
            </w:r>
          </w:p>
          <w:p w14:paraId="1DDA8903" w14:textId="77777777" w:rsidR="00B611B9" w:rsidRPr="006B5CBB" w:rsidRDefault="00B611B9" w:rsidP="00B611B9">
            <w:pPr>
              <w:tabs>
                <w:tab w:val="left" w:pos="284"/>
              </w:tabs>
              <w:spacing w:after="0"/>
              <w:ind w:firstLine="567"/>
              <w:jc w:val="both"/>
              <w:rPr>
                <w:rFonts w:ascii="Trebuchet MS" w:eastAsia="Calibri" w:hAnsi="Trebuchet MS" w:cs="Times New Roman"/>
              </w:rPr>
            </w:pPr>
            <w:r w:rsidRPr="00041907">
              <w:rPr>
                <w:rFonts w:ascii="Trebuchet MS" w:eastAsia="Calibri" w:hAnsi="Trebuchet MS" w:cs="Times New Roman"/>
              </w:rPr>
              <w:t>Solicitantul va demonstra că profitul mediu anual (ca medie a ultimilor trei ani fiscali) nu depășește de 4 ori valoare sprijinului solicitat.</w:t>
            </w:r>
          </w:p>
          <w:p w14:paraId="34523374" w14:textId="77777777" w:rsidR="00717015" w:rsidRPr="006B5CBB" w:rsidRDefault="00717015" w:rsidP="00717015">
            <w:pPr>
              <w:tabs>
                <w:tab w:val="left" w:pos="284"/>
              </w:tabs>
              <w:spacing w:after="0"/>
              <w:ind w:firstLine="567"/>
              <w:jc w:val="both"/>
              <w:rPr>
                <w:rFonts w:ascii="Trebuchet MS" w:eastAsia="Calibri" w:hAnsi="Trebuchet MS" w:cs="Times New Roman"/>
              </w:rPr>
            </w:pPr>
            <w:r w:rsidRPr="006B5CBB">
              <w:rPr>
                <w:rFonts w:ascii="Trebuchet MS" w:eastAsia="Calibri" w:hAnsi="Trebuchet MS" w:cs="Times New Roman"/>
              </w:rPr>
              <w:t xml:space="preserve">Viabilitatea economică a proiectului trebuie să fie demonstrată pe baza prezentării unei documentații </w:t>
            </w:r>
            <w:proofErr w:type="spellStart"/>
            <w:r w:rsidRPr="006B5CBB">
              <w:rPr>
                <w:rFonts w:ascii="Trebuchet MS" w:eastAsia="Calibri" w:hAnsi="Trebuchet MS" w:cs="Times New Roman"/>
              </w:rPr>
              <w:t>tehnico</w:t>
            </w:r>
            <w:proofErr w:type="spellEnd"/>
            <w:r w:rsidRPr="006B5CBB">
              <w:rPr>
                <w:rFonts w:ascii="Trebuchet MS" w:eastAsia="Calibri" w:hAnsi="Trebuchet MS" w:cs="Times New Roman"/>
              </w:rPr>
              <w:t xml:space="preserve"> - economice;</w:t>
            </w:r>
          </w:p>
          <w:p w14:paraId="19379FE6" w14:textId="77777777" w:rsidR="00C66DF7" w:rsidRDefault="00C66DF7" w:rsidP="00717015">
            <w:pPr>
              <w:tabs>
                <w:tab w:val="left" w:pos="284"/>
              </w:tabs>
              <w:spacing w:after="0"/>
              <w:ind w:firstLine="567"/>
              <w:jc w:val="both"/>
              <w:rPr>
                <w:rFonts w:ascii="Trebuchet MS" w:eastAsia="Calibri" w:hAnsi="Trebuchet MS" w:cs="Times New Roman"/>
                <w:b/>
              </w:rPr>
            </w:pPr>
          </w:p>
          <w:p w14:paraId="508CC5FA" w14:textId="7EB8F90F" w:rsidR="00717015" w:rsidRPr="006B5CBB" w:rsidRDefault="00717015" w:rsidP="00717015">
            <w:pPr>
              <w:tabs>
                <w:tab w:val="left" w:pos="284"/>
              </w:tabs>
              <w:spacing w:after="0"/>
              <w:ind w:firstLine="567"/>
              <w:jc w:val="both"/>
              <w:rPr>
                <w:rFonts w:ascii="Trebuchet MS" w:eastAsia="Calibri" w:hAnsi="Trebuchet MS" w:cs="Times New Roman"/>
                <w:b/>
              </w:rPr>
            </w:pPr>
            <w:r w:rsidRPr="006B5CBB">
              <w:rPr>
                <w:rFonts w:ascii="Trebuchet MS" w:eastAsia="Calibri" w:hAnsi="Trebuchet MS" w:cs="Times New Roman"/>
                <w:b/>
              </w:rPr>
              <w:t>8. Criterii de selecție</w:t>
            </w:r>
          </w:p>
          <w:p w14:paraId="422AC4D1" w14:textId="77777777" w:rsidR="00B611B9" w:rsidRDefault="00B611B9" w:rsidP="00B611B9">
            <w:pPr>
              <w:spacing w:after="0"/>
              <w:ind w:firstLine="567"/>
              <w:jc w:val="both"/>
              <w:rPr>
                <w:rFonts w:ascii="Trebuchet MS" w:hAnsi="Trebuchet MS"/>
              </w:rPr>
            </w:pPr>
            <w:r w:rsidRPr="002F1CE7">
              <w:rPr>
                <w:rFonts w:ascii="Trebuchet MS" w:hAnsi="Trebuchet MS"/>
              </w:rPr>
              <w:t>Încurajarea înființării de noi cooperative/forme asociative agricole</w:t>
            </w:r>
            <w:r>
              <w:rPr>
                <w:rFonts w:ascii="Trebuchet MS" w:hAnsi="Trebuchet MS"/>
              </w:rPr>
              <w:t xml:space="preserve"> (vor fi prioritizate formele asociative nou înființate);</w:t>
            </w:r>
          </w:p>
          <w:p w14:paraId="41C0A907" w14:textId="77777777" w:rsidR="000B6A86" w:rsidRDefault="00B611B9" w:rsidP="00B611B9">
            <w:pPr>
              <w:spacing w:after="0"/>
              <w:ind w:firstLine="567"/>
              <w:jc w:val="both"/>
              <w:rPr>
                <w:rFonts w:ascii="Trebuchet MS" w:eastAsia="Calibri" w:hAnsi="Trebuchet MS" w:cs="Times New Roman"/>
              </w:rPr>
            </w:pPr>
            <w:r w:rsidRPr="00DE312B">
              <w:rPr>
                <w:rFonts w:ascii="Trebuchet MS" w:eastAsia="Calibri" w:hAnsi="Trebuchet MS" w:cs="Times New Roman"/>
              </w:rPr>
              <w:t>Numărul de membri ai cooperativei agricole/societăților cooperative agricole;</w:t>
            </w:r>
          </w:p>
          <w:p w14:paraId="67DF2572" w14:textId="5219C5A8" w:rsidR="00B611B9" w:rsidRDefault="00717015" w:rsidP="00B611B9">
            <w:pPr>
              <w:spacing w:after="0"/>
              <w:ind w:firstLine="567"/>
              <w:jc w:val="both"/>
              <w:rPr>
                <w:rFonts w:ascii="Trebuchet MS" w:eastAsia="Calibri" w:hAnsi="Trebuchet MS" w:cs="Times New Roman"/>
              </w:rPr>
            </w:pPr>
            <w:r w:rsidRPr="006B5CBB">
              <w:rPr>
                <w:rFonts w:ascii="Trebuchet MS" w:eastAsia="Calibri" w:hAnsi="Trebuchet MS" w:cs="Times New Roman"/>
              </w:rPr>
              <w:t>Dezvoltarea unei structuri asociative care să includă funcții integrate</w:t>
            </w:r>
            <w:r w:rsidR="00B611B9">
              <w:rPr>
                <w:rFonts w:ascii="Trebuchet MS" w:eastAsia="Calibri" w:hAnsi="Trebuchet MS" w:cs="Times New Roman"/>
              </w:rPr>
              <w:t xml:space="preserve"> (flux operațional complet – producție, depozitare, marketing, procesare);</w:t>
            </w:r>
          </w:p>
          <w:p w14:paraId="1B927E94" w14:textId="77777777" w:rsidR="00717015" w:rsidRPr="006B5CBB" w:rsidRDefault="00717015" w:rsidP="00717015">
            <w:pPr>
              <w:tabs>
                <w:tab w:val="left" w:pos="284"/>
              </w:tabs>
              <w:spacing w:after="0"/>
              <w:ind w:firstLine="567"/>
              <w:jc w:val="both"/>
              <w:rPr>
                <w:rFonts w:ascii="Trebuchet MS" w:eastAsia="Calibri" w:hAnsi="Trebuchet MS" w:cs="Times New Roman"/>
              </w:rPr>
            </w:pPr>
            <w:r w:rsidRPr="006B5CBB">
              <w:rPr>
                <w:rFonts w:ascii="Trebuchet MS" w:eastAsia="Calibri" w:hAnsi="Trebuchet MS" w:cs="Times New Roman"/>
              </w:rPr>
              <w:t>Gradul de acoperire al teritoriului în cadrul acțiunilor;</w:t>
            </w:r>
          </w:p>
          <w:p w14:paraId="73B4215F" w14:textId="50D5D0A0" w:rsidR="00717015" w:rsidRDefault="00717015" w:rsidP="00717015">
            <w:pPr>
              <w:tabs>
                <w:tab w:val="left" w:pos="284"/>
              </w:tabs>
              <w:spacing w:after="0"/>
              <w:ind w:firstLine="567"/>
              <w:jc w:val="both"/>
              <w:rPr>
                <w:rFonts w:ascii="Trebuchet MS" w:eastAsia="Calibri" w:hAnsi="Trebuchet MS" w:cs="Times New Roman"/>
              </w:rPr>
            </w:pPr>
            <w:r w:rsidRPr="006B5CBB">
              <w:rPr>
                <w:rFonts w:ascii="Trebuchet MS" w:eastAsia="Calibri" w:hAnsi="Trebuchet MS" w:cs="Times New Roman"/>
              </w:rPr>
              <w:t>Implementarea eficientă și accelerată a proiectului.</w:t>
            </w:r>
          </w:p>
          <w:p w14:paraId="44B5CA39" w14:textId="77777777" w:rsidR="00B611B9" w:rsidRPr="00B611B9" w:rsidRDefault="00B611B9" w:rsidP="00B611B9">
            <w:pPr>
              <w:tabs>
                <w:tab w:val="left" w:pos="284"/>
              </w:tabs>
              <w:spacing w:after="0"/>
              <w:ind w:firstLine="567"/>
              <w:jc w:val="both"/>
              <w:rPr>
                <w:rFonts w:ascii="Trebuchet MS" w:eastAsia="Calibri" w:hAnsi="Trebuchet MS" w:cs="Times New Roman"/>
              </w:rPr>
            </w:pPr>
            <w:r w:rsidRPr="00B611B9">
              <w:rPr>
                <w:rFonts w:ascii="Trebuchet MS" w:eastAsia="Calibri" w:hAnsi="Trebuchet MS" w:cs="Times New Roman"/>
              </w:rPr>
              <w:t>Prioritizarea domeniilor de activitate (profilul formelor asociative: creșterea bovinelor, ovinelor și caprinelor, apicultură, cultivarea plantelor);</w:t>
            </w:r>
          </w:p>
          <w:p w14:paraId="35B1720D" w14:textId="0D1BC87F" w:rsidR="00B611B9" w:rsidRPr="006B5CBB" w:rsidRDefault="00B611B9" w:rsidP="00B611B9">
            <w:pPr>
              <w:tabs>
                <w:tab w:val="left" w:pos="284"/>
              </w:tabs>
              <w:spacing w:after="0"/>
              <w:ind w:firstLine="567"/>
              <w:jc w:val="both"/>
              <w:rPr>
                <w:rFonts w:ascii="Trebuchet MS" w:eastAsia="Calibri" w:hAnsi="Trebuchet MS" w:cs="Times New Roman"/>
              </w:rPr>
            </w:pPr>
            <w:r w:rsidRPr="00B611B9">
              <w:rPr>
                <w:rFonts w:ascii="Trebuchet MS" w:eastAsia="Calibri" w:hAnsi="Trebuchet MS" w:cs="Times New Roman"/>
              </w:rPr>
              <w:t>Relevanță a structurii de membri, în acord cu SDL (prioritizarea fermelor mici și medii aflate în dificultate cu privire la accesul pe piață);</w:t>
            </w:r>
          </w:p>
          <w:p w14:paraId="33D38DF4" w14:textId="77777777" w:rsidR="00B611B9" w:rsidRDefault="00B611B9" w:rsidP="00717015">
            <w:pPr>
              <w:tabs>
                <w:tab w:val="left" w:pos="284"/>
              </w:tabs>
              <w:spacing w:after="0"/>
              <w:ind w:firstLine="567"/>
              <w:jc w:val="both"/>
              <w:rPr>
                <w:rFonts w:ascii="Trebuchet MS" w:eastAsia="Calibri" w:hAnsi="Trebuchet MS" w:cs="Times New Roman"/>
                <w:b/>
              </w:rPr>
            </w:pPr>
          </w:p>
          <w:p w14:paraId="60713FA2" w14:textId="7DE7772A" w:rsidR="00717015" w:rsidRPr="006B5CBB" w:rsidRDefault="00717015" w:rsidP="00717015">
            <w:pPr>
              <w:tabs>
                <w:tab w:val="left" w:pos="284"/>
              </w:tabs>
              <w:spacing w:after="0"/>
              <w:ind w:firstLine="567"/>
              <w:jc w:val="both"/>
              <w:rPr>
                <w:rFonts w:ascii="Trebuchet MS" w:eastAsia="Calibri" w:hAnsi="Trebuchet MS" w:cs="Times New Roman"/>
                <w:b/>
              </w:rPr>
            </w:pPr>
            <w:r w:rsidRPr="006B5CBB">
              <w:rPr>
                <w:rFonts w:ascii="Trebuchet MS" w:eastAsia="Calibri" w:hAnsi="Trebuchet MS" w:cs="Times New Roman"/>
                <w:b/>
              </w:rPr>
              <w:t>9. Sume (aplicabile) și rata sprijinului</w:t>
            </w:r>
          </w:p>
          <w:p w14:paraId="2B4681FE" w14:textId="77777777" w:rsidR="00B611B9" w:rsidRPr="00B611B9" w:rsidRDefault="00B611B9" w:rsidP="00B611B9">
            <w:pPr>
              <w:tabs>
                <w:tab w:val="left" w:pos="284"/>
              </w:tabs>
              <w:spacing w:after="0"/>
              <w:ind w:firstLine="567"/>
              <w:jc w:val="both"/>
              <w:rPr>
                <w:rFonts w:ascii="Trebuchet MS" w:eastAsia="Calibri" w:hAnsi="Trebuchet MS" w:cs="Times New Roman"/>
              </w:rPr>
            </w:pPr>
            <w:r w:rsidRPr="00B611B9">
              <w:rPr>
                <w:rFonts w:ascii="Trebuchet MS" w:eastAsia="Calibri" w:hAnsi="Trebuchet MS" w:cs="Times New Roman"/>
              </w:rPr>
              <w:t>Rata sprijinului nerambursabil va fi de 50% din totalul cheltuielilor eligibile și nu va depăși 189.647,00 Euro.</w:t>
            </w:r>
          </w:p>
          <w:p w14:paraId="4AF5B6DA" w14:textId="77777777" w:rsidR="00B611B9" w:rsidRPr="00B611B9" w:rsidRDefault="00B611B9" w:rsidP="00B611B9">
            <w:pPr>
              <w:tabs>
                <w:tab w:val="left" w:pos="284"/>
              </w:tabs>
              <w:spacing w:after="0"/>
              <w:ind w:firstLine="567"/>
              <w:jc w:val="both"/>
              <w:rPr>
                <w:rFonts w:ascii="Trebuchet MS" w:eastAsia="Calibri" w:hAnsi="Trebuchet MS" w:cs="Times New Roman"/>
              </w:rPr>
            </w:pPr>
            <w:r w:rsidRPr="00B611B9">
              <w:rPr>
                <w:rFonts w:ascii="Trebuchet MS" w:eastAsia="Calibri" w:hAnsi="Trebuchet MS" w:cs="Times New Roman"/>
              </w:rPr>
              <w:t>Intensitatea se va majora cu 20 puncte suplimentare in cazul investițiilor colective si proiectelor integrate, dar nu va depăși 70% din totalul cheltuielilor nerambursabile.</w:t>
            </w:r>
          </w:p>
          <w:p w14:paraId="4F74B145" w14:textId="77777777" w:rsidR="00B611B9" w:rsidRPr="00B611B9" w:rsidRDefault="00B611B9" w:rsidP="00B611B9">
            <w:pPr>
              <w:tabs>
                <w:tab w:val="left" w:pos="284"/>
              </w:tabs>
              <w:spacing w:after="0"/>
              <w:ind w:firstLine="567"/>
              <w:jc w:val="both"/>
              <w:rPr>
                <w:rFonts w:ascii="Trebuchet MS" w:eastAsia="Calibri" w:hAnsi="Trebuchet MS" w:cs="Times New Roman"/>
              </w:rPr>
            </w:pPr>
            <w:r w:rsidRPr="00B611B9">
              <w:rPr>
                <w:rFonts w:ascii="Trebuchet MS" w:eastAsia="Calibri" w:hAnsi="Trebuchet MS" w:cs="Times New Roman"/>
              </w:rPr>
              <w:t>Cheltuielile de consultanță și pentru managementul proiectului sunt eligibile dacă respectă prevederile art. 45 din R(UE) nr. 1305/2013 și trebuie să se încadreze în maximum 10% din totalul cheltuielilor eligibile pentru proiectele care prevăd construcții/montaj și în limita a 5% pentru proiectele care prevăd investiții în achiziții simple.</w:t>
            </w:r>
          </w:p>
          <w:p w14:paraId="4164A65E" w14:textId="4AC1895E" w:rsidR="00B611B9" w:rsidRPr="006B5CBB" w:rsidRDefault="00B611B9" w:rsidP="00B611B9">
            <w:pPr>
              <w:tabs>
                <w:tab w:val="left" w:pos="284"/>
              </w:tabs>
              <w:spacing w:after="0"/>
              <w:ind w:firstLine="567"/>
              <w:jc w:val="both"/>
              <w:rPr>
                <w:rFonts w:ascii="Trebuchet MS" w:eastAsia="Calibri" w:hAnsi="Trebuchet MS" w:cs="Times New Roman"/>
              </w:rPr>
            </w:pPr>
            <w:r w:rsidRPr="00B611B9">
              <w:rPr>
                <w:rFonts w:ascii="Trebuchet MS" w:eastAsia="Calibri" w:hAnsi="Trebuchet MS" w:cs="Times New Roman"/>
              </w:rPr>
              <w:t>Suma maximă nerambursabilă: 189.647,00 Euro/proiect.</w:t>
            </w:r>
          </w:p>
          <w:p w14:paraId="41E1F94D" w14:textId="77777777" w:rsidR="00B611B9" w:rsidRDefault="00B611B9" w:rsidP="00717015">
            <w:pPr>
              <w:tabs>
                <w:tab w:val="left" w:pos="284"/>
              </w:tabs>
              <w:spacing w:after="0"/>
              <w:ind w:firstLine="567"/>
              <w:jc w:val="both"/>
              <w:rPr>
                <w:rFonts w:ascii="Trebuchet MS" w:eastAsia="Calibri" w:hAnsi="Trebuchet MS" w:cs="Times New Roman"/>
                <w:b/>
              </w:rPr>
            </w:pPr>
          </w:p>
          <w:p w14:paraId="3468E820" w14:textId="7DBFCB2A" w:rsidR="00717015" w:rsidRPr="006B5CBB" w:rsidRDefault="00717015" w:rsidP="00717015">
            <w:pPr>
              <w:tabs>
                <w:tab w:val="left" w:pos="284"/>
              </w:tabs>
              <w:spacing w:after="0"/>
              <w:ind w:firstLine="567"/>
              <w:jc w:val="both"/>
              <w:rPr>
                <w:rFonts w:ascii="Trebuchet MS" w:eastAsia="Calibri" w:hAnsi="Trebuchet MS" w:cs="Times New Roman"/>
                <w:b/>
              </w:rPr>
            </w:pPr>
            <w:r w:rsidRPr="006B5CBB">
              <w:rPr>
                <w:rFonts w:ascii="Trebuchet MS" w:eastAsia="Calibri" w:hAnsi="Trebuchet MS" w:cs="Times New Roman"/>
                <w:b/>
              </w:rPr>
              <w:t>10. Indicatori de monitorizare</w:t>
            </w:r>
          </w:p>
          <w:p w14:paraId="379DE466" w14:textId="77777777" w:rsidR="00717015" w:rsidRPr="006B5CBB" w:rsidRDefault="00717015" w:rsidP="00717015">
            <w:pPr>
              <w:tabs>
                <w:tab w:val="left" w:pos="284"/>
              </w:tabs>
              <w:spacing w:after="0"/>
              <w:ind w:firstLine="567"/>
              <w:jc w:val="both"/>
              <w:rPr>
                <w:rFonts w:ascii="Trebuchet MS" w:eastAsia="Calibri" w:hAnsi="Trebuchet MS" w:cs="Times New Roman"/>
              </w:rPr>
            </w:pPr>
            <w:r w:rsidRPr="006B5CBB">
              <w:rPr>
                <w:rFonts w:ascii="Trebuchet MS" w:eastAsia="Calibri" w:hAnsi="Trebuchet MS" w:cs="Times New Roman"/>
              </w:rPr>
              <w:t>Cheltuieli publice totale: 1</w:t>
            </w:r>
            <w:r>
              <w:rPr>
                <w:rFonts w:ascii="Trebuchet MS" w:eastAsia="Calibri" w:hAnsi="Trebuchet MS" w:cs="Times New Roman"/>
              </w:rPr>
              <w:t>89</w:t>
            </w:r>
            <w:r w:rsidRPr="006B5CBB">
              <w:rPr>
                <w:rFonts w:ascii="Trebuchet MS" w:eastAsia="Calibri" w:hAnsi="Trebuchet MS" w:cs="Times New Roman"/>
              </w:rPr>
              <w:t>.</w:t>
            </w:r>
            <w:r>
              <w:rPr>
                <w:rFonts w:ascii="Trebuchet MS" w:eastAsia="Calibri" w:hAnsi="Trebuchet MS" w:cs="Times New Roman"/>
              </w:rPr>
              <w:t>647</w:t>
            </w:r>
            <w:r w:rsidRPr="006B5CBB">
              <w:rPr>
                <w:rFonts w:ascii="Trebuchet MS" w:eastAsia="Calibri" w:hAnsi="Trebuchet MS" w:cs="Times New Roman"/>
              </w:rPr>
              <w:t xml:space="preserve"> Euro </w:t>
            </w:r>
          </w:p>
          <w:p w14:paraId="3F4FEF8D" w14:textId="77777777" w:rsidR="00717015" w:rsidRPr="006B5CBB" w:rsidRDefault="00717015" w:rsidP="00717015">
            <w:pPr>
              <w:tabs>
                <w:tab w:val="left" w:pos="284"/>
              </w:tabs>
              <w:spacing w:after="0"/>
              <w:ind w:firstLine="567"/>
              <w:jc w:val="both"/>
              <w:rPr>
                <w:rFonts w:ascii="Trebuchet MS" w:eastAsia="Calibri" w:hAnsi="Trebuchet MS" w:cs="Times New Roman"/>
              </w:rPr>
            </w:pPr>
            <w:r w:rsidRPr="006B5CBB">
              <w:rPr>
                <w:rFonts w:ascii="Trebuchet MS" w:eastAsia="Calibri" w:hAnsi="Trebuchet MS" w:cs="Times New Roman"/>
              </w:rPr>
              <w:t>Numărul total de locuri de muncă create: 1</w:t>
            </w:r>
          </w:p>
          <w:p w14:paraId="59ABECC3" w14:textId="4D6F1F78" w:rsidR="00AA05FC" w:rsidRPr="00173AF7" w:rsidRDefault="00717015" w:rsidP="00717015">
            <w:pPr>
              <w:tabs>
                <w:tab w:val="left" w:pos="284"/>
              </w:tabs>
              <w:spacing w:after="0"/>
              <w:ind w:firstLine="567"/>
              <w:jc w:val="both"/>
              <w:rPr>
                <w:rFonts w:ascii="Trebuchet MS" w:eastAsia="Times New Roman" w:hAnsi="Trebuchet MS" w:cs="Times New Roman"/>
                <w:b/>
                <w:szCs w:val="24"/>
              </w:rPr>
            </w:pPr>
            <w:r w:rsidRPr="006B5CBB">
              <w:rPr>
                <w:rFonts w:ascii="Trebuchet MS" w:eastAsia="Calibri" w:hAnsi="Trebuchet MS" w:cs="Times New Roman"/>
              </w:rPr>
              <w:t>Numărul de exploatații agricole</w:t>
            </w:r>
            <w:r w:rsidR="009E178C">
              <w:rPr>
                <w:rFonts w:ascii="Trebuchet MS" w:eastAsia="Calibri" w:hAnsi="Trebuchet MS" w:cs="Times New Roman"/>
              </w:rPr>
              <w:t>/</w:t>
            </w:r>
            <w:r w:rsidR="00733E2A">
              <w:rPr>
                <w:rFonts w:ascii="Trebuchet MS" w:eastAsia="Calibri" w:hAnsi="Trebuchet MS" w:cs="Times New Roman"/>
              </w:rPr>
              <w:t>beneficiari sprijiniți</w:t>
            </w:r>
            <w:r w:rsidRPr="006B5CBB">
              <w:rPr>
                <w:rFonts w:ascii="Trebuchet MS" w:eastAsia="Calibri" w:hAnsi="Trebuchet MS" w:cs="Times New Roman"/>
              </w:rPr>
              <w:t>: 10</w:t>
            </w:r>
          </w:p>
        </w:tc>
      </w:tr>
    </w:tbl>
    <w:p w14:paraId="47A507AE" w14:textId="5FC527EE" w:rsidR="004250BA" w:rsidRPr="000B6A86" w:rsidRDefault="004250BA" w:rsidP="000B6A86">
      <w:pPr>
        <w:keepNext/>
        <w:spacing w:before="240" w:after="240" w:line="240" w:lineRule="auto"/>
        <w:jc w:val="both"/>
        <w:outlineLvl w:val="4"/>
        <w:rPr>
          <w:rFonts w:ascii="Trebuchet MS" w:hAnsi="Trebuchet MS"/>
          <w:b/>
        </w:rPr>
      </w:pPr>
    </w:p>
    <w:sectPr w:rsidR="004250BA" w:rsidRPr="000B6A86" w:rsidSect="004B1236">
      <w:pgSz w:w="11906" w:h="16838"/>
      <w:pgMar w:top="720" w:right="1417" w:bottom="99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2D1FED" w14:textId="77777777" w:rsidR="00AB329C" w:rsidRDefault="00AB329C" w:rsidP="0012285E">
      <w:pPr>
        <w:spacing w:after="0" w:line="240" w:lineRule="auto"/>
      </w:pPr>
      <w:r>
        <w:separator/>
      </w:r>
    </w:p>
  </w:endnote>
  <w:endnote w:type="continuationSeparator" w:id="0">
    <w:p w14:paraId="0F06F539" w14:textId="77777777" w:rsidR="00AB329C" w:rsidRDefault="00AB329C" w:rsidP="001228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11600C" w14:textId="77777777" w:rsidR="00AB329C" w:rsidRDefault="00AB329C" w:rsidP="0012285E">
      <w:pPr>
        <w:spacing w:after="0" w:line="240" w:lineRule="auto"/>
      </w:pPr>
      <w:r>
        <w:separator/>
      </w:r>
    </w:p>
  </w:footnote>
  <w:footnote w:type="continuationSeparator" w:id="0">
    <w:p w14:paraId="11A39A51" w14:textId="77777777" w:rsidR="00AB329C" w:rsidRDefault="00AB329C" w:rsidP="001228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E6157"/>
    <w:multiLevelType w:val="hybridMultilevel"/>
    <w:tmpl w:val="D4822A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B3E736C"/>
    <w:multiLevelType w:val="hybridMultilevel"/>
    <w:tmpl w:val="E1FC36A0"/>
    <w:lvl w:ilvl="0" w:tplc="EB48CA06">
      <w:start w:val="10"/>
      <w:numFmt w:val="bullet"/>
      <w:lvlText w:val="-"/>
      <w:lvlJc w:val="left"/>
      <w:pPr>
        <w:ind w:left="720" w:hanging="360"/>
      </w:pPr>
      <w:rPr>
        <w:rFonts w:ascii="Trebuchet MS" w:eastAsiaTheme="minorHAnsi" w:hAnsi="Trebuchet MS"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603135E"/>
    <w:multiLevelType w:val="hybridMultilevel"/>
    <w:tmpl w:val="FBF450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47335C"/>
    <w:multiLevelType w:val="hybridMultilevel"/>
    <w:tmpl w:val="53AC5002"/>
    <w:lvl w:ilvl="0" w:tplc="8460FA92">
      <w:start w:val="1"/>
      <w:numFmt w:val="lowerLetter"/>
      <w:lvlText w:val="%1)"/>
      <w:lvlJc w:val="left"/>
      <w:pPr>
        <w:ind w:left="720" w:hanging="360"/>
      </w:pPr>
      <w:rPr>
        <w:rFonts w:hint="default"/>
        <w:b w:val="0"/>
        <w:color w:val="000000"/>
        <w:u w:val="singl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288124EB"/>
    <w:multiLevelType w:val="hybridMultilevel"/>
    <w:tmpl w:val="1A6AD686"/>
    <w:lvl w:ilvl="0" w:tplc="0FAA6182">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5" w15:restartNumberingAfterBreak="0">
    <w:nsid w:val="3AEE72B6"/>
    <w:multiLevelType w:val="hybridMultilevel"/>
    <w:tmpl w:val="25544A56"/>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6" w15:restartNumberingAfterBreak="0">
    <w:nsid w:val="3ED06344"/>
    <w:multiLevelType w:val="hybridMultilevel"/>
    <w:tmpl w:val="A8F8B022"/>
    <w:lvl w:ilvl="0" w:tplc="97D2D4D0">
      <w:start w:val="2"/>
      <w:numFmt w:val="bullet"/>
      <w:lvlText w:val="-"/>
      <w:lvlJc w:val="left"/>
      <w:pPr>
        <w:ind w:left="927" w:hanging="360"/>
      </w:pPr>
      <w:rPr>
        <w:rFonts w:ascii="Trebuchet MS" w:eastAsiaTheme="minorHAnsi" w:hAnsi="Trebuchet MS" w:cstheme="minorBidi" w:hint="default"/>
      </w:rPr>
    </w:lvl>
    <w:lvl w:ilvl="1" w:tplc="04180003">
      <w:start w:val="1"/>
      <w:numFmt w:val="bullet"/>
      <w:lvlText w:val="o"/>
      <w:lvlJc w:val="left"/>
      <w:pPr>
        <w:ind w:left="1647" w:hanging="360"/>
      </w:pPr>
      <w:rPr>
        <w:rFonts w:ascii="Courier New" w:hAnsi="Courier New" w:cs="Courier New" w:hint="default"/>
      </w:rPr>
    </w:lvl>
    <w:lvl w:ilvl="2" w:tplc="04180005">
      <w:start w:val="1"/>
      <w:numFmt w:val="bullet"/>
      <w:lvlText w:val=""/>
      <w:lvlJc w:val="left"/>
      <w:pPr>
        <w:ind w:left="2367" w:hanging="360"/>
      </w:pPr>
      <w:rPr>
        <w:rFonts w:ascii="Wingdings" w:hAnsi="Wingdings" w:hint="default"/>
      </w:rPr>
    </w:lvl>
    <w:lvl w:ilvl="3" w:tplc="04180001">
      <w:start w:val="1"/>
      <w:numFmt w:val="bullet"/>
      <w:lvlText w:val=""/>
      <w:lvlJc w:val="left"/>
      <w:pPr>
        <w:ind w:left="3087" w:hanging="360"/>
      </w:pPr>
      <w:rPr>
        <w:rFonts w:ascii="Symbol" w:hAnsi="Symbol" w:hint="default"/>
      </w:rPr>
    </w:lvl>
    <w:lvl w:ilvl="4" w:tplc="04180003">
      <w:start w:val="1"/>
      <w:numFmt w:val="bullet"/>
      <w:lvlText w:val="o"/>
      <w:lvlJc w:val="left"/>
      <w:pPr>
        <w:ind w:left="3807" w:hanging="360"/>
      </w:pPr>
      <w:rPr>
        <w:rFonts w:ascii="Courier New" w:hAnsi="Courier New" w:cs="Courier New" w:hint="default"/>
      </w:rPr>
    </w:lvl>
    <w:lvl w:ilvl="5" w:tplc="04180005">
      <w:start w:val="1"/>
      <w:numFmt w:val="bullet"/>
      <w:lvlText w:val=""/>
      <w:lvlJc w:val="left"/>
      <w:pPr>
        <w:ind w:left="4527" w:hanging="360"/>
      </w:pPr>
      <w:rPr>
        <w:rFonts w:ascii="Wingdings" w:hAnsi="Wingdings" w:hint="default"/>
      </w:rPr>
    </w:lvl>
    <w:lvl w:ilvl="6" w:tplc="04180001">
      <w:start w:val="1"/>
      <w:numFmt w:val="bullet"/>
      <w:lvlText w:val=""/>
      <w:lvlJc w:val="left"/>
      <w:pPr>
        <w:ind w:left="5247" w:hanging="360"/>
      </w:pPr>
      <w:rPr>
        <w:rFonts w:ascii="Symbol" w:hAnsi="Symbol" w:hint="default"/>
      </w:rPr>
    </w:lvl>
    <w:lvl w:ilvl="7" w:tplc="04180003">
      <w:start w:val="1"/>
      <w:numFmt w:val="bullet"/>
      <w:lvlText w:val="o"/>
      <w:lvlJc w:val="left"/>
      <w:pPr>
        <w:ind w:left="5967" w:hanging="360"/>
      </w:pPr>
      <w:rPr>
        <w:rFonts w:ascii="Courier New" w:hAnsi="Courier New" w:cs="Courier New" w:hint="default"/>
      </w:rPr>
    </w:lvl>
    <w:lvl w:ilvl="8" w:tplc="04180005">
      <w:start w:val="1"/>
      <w:numFmt w:val="bullet"/>
      <w:lvlText w:val=""/>
      <w:lvlJc w:val="left"/>
      <w:pPr>
        <w:ind w:left="6687" w:hanging="360"/>
      </w:pPr>
      <w:rPr>
        <w:rFonts w:ascii="Wingdings" w:hAnsi="Wingdings" w:hint="default"/>
      </w:rPr>
    </w:lvl>
  </w:abstractNum>
  <w:abstractNum w:abstractNumId="7" w15:restartNumberingAfterBreak="0">
    <w:nsid w:val="46D5283E"/>
    <w:multiLevelType w:val="hybridMultilevel"/>
    <w:tmpl w:val="8E1A1DDC"/>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8" w15:restartNumberingAfterBreak="0">
    <w:nsid w:val="48D971E5"/>
    <w:multiLevelType w:val="hybridMultilevel"/>
    <w:tmpl w:val="7CAEBE84"/>
    <w:lvl w:ilvl="0" w:tplc="4A0645F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6A18D3"/>
    <w:multiLevelType w:val="hybridMultilevel"/>
    <w:tmpl w:val="7298B464"/>
    <w:lvl w:ilvl="0" w:tplc="C332078A">
      <w:numFmt w:val="bullet"/>
      <w:lvlText w:val="-"/>
      <w:lvlJc w:val="left"/>
      <w:pPr>
        <w:ind w:left="720" w:hanging="360"/>
      </w:pPr>
      <w:rPr>
        <w:rFonts w:ascii="Trebuchet MS" w:eastAsiaTheme="minorHAnsi"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A109BF"/>
    <w:multiLevelType w:val="hybridMultilevel"/>
    <w:tmpl w:val="EC40EEB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60F42B26"/>
    <w:multiLevelType w:val="hybridMultilevel"/>
    <w:tmpl w:val="6ADE22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C31367"/>
    <w:multiLevelType w:val="hybridMultilevel"/>
    <w:tmpl w:val="CC8E19D6"/>
    <w:lvl w:ilvl="0" w:tplc="04180017">
      <w:start w:val="2"/>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71981BB2"/>
    <w:multiLevelType w:val="hybridMultilevel"/>
    <w:tmpl w:val="04F21396"/>
    <w:lvl w:ilvl="0" w:tplc="04180017">
      <w:start w:val="2"/>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5"/>
  </w:num>
  <w:num w:numId="2">
    <w:abstractNumId w:val="7"/>
  </w:num>
  <w:num w:numId="3">
    <w:abstractNumId w:val="10"/>
  </w:num>
  <w:num w:numId="4">
    <w:abstractNumId w:val="9"/>
  </w:num>
  <w:num w:numId="5">
    <w:abstractNumId w:val="11"/>
  </w:num>
  <w:num w:numId="6">
    <w:abstractNumId w:val="8"/>
  </w:num>
  <w:num w:numId="7">
    <w:abstractNumId w:val="2"/>
  </w:num>
  <w:num w:numId="8">
    <w:abstractNumId w:val="13"/>
  </w:num>
  <w:num w:numId="9">
    <w:abstractNumId w:val="3"/>
  </w:num>
  <w:num w:numId="10">
    <w:abstractNumId w:val="1"/>
  </w:num>
  <w:num w:numId="11">
    <w:abstractNumId w:val="4"/>
  </w:num>
  <w:num w:numId="12">
    <w:abstractNumId w:val="6"/>
  </w:num>
  <w:num w:numId="13">
    <w:abstractNumId w:val="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85E"/>
    <w:rsid w:val="0000508F"/>
    <w:rsid w:val="00007C69"/>
    <w:rsid w:val="00041AD8"/>
    <w:rsid w:val="0004493D"/>
    <w:rsid w:val="00052E2E"/>
    <w:rsid w:val="0005307A"/>
    <w:rsid w:val="00084D9B"/>
    <w:rsid w:val="0009534C"/>
    <w:rsid w:val="00097D8F"/>
    <w:rsid w:val="000A2705"/>
    <w:rsid w:val="000B6A86"/>
    <w:rsid w:val="000B7390"/>
    <w:rsid w:val="000D755F"/>
    <w:rsid w:val="0012285E"/>
    <w:rsid w:val="00122F5C"/>
    <w:rsid w:val="00124032"/>
    <w:rsid w:val="00132AD6"/>
    <w:rsid w:val="00173AF7"/>
    <w:rsid w:val="00182B46"/>
    <w:rsid w:val="001A0731"/>
    <w:rsid w:val="001A5B49"/>
    <w:rsid w:val="001C35BF"/>
    <w:rsid w:val="001E7E2E"/>
    <w:rsid w:val="002108DC"/>
    <w:rsid w:val="00231A4E"/>
    <w:rsid w:val="002457D4"/>
    <w:rsid w:val="002641C5"/>
    <w:rsid w:val="00285B91"/>
    <w:rsid w:val="00296A5A"/>
    <w:rsid w:val="002A1EA5"/>
    <w:rsid w:val="002B4BFA"/>
    <w:rsid w:val="002B5633"/>
    <w:rsid w:val="002D686D"/>
    <w:rsid w:val="00313965"/>
    <w:rsid w:val="00323DDD"/>
    <w:rsid w:val="00332DDD"/>
    <w:rsid w:val="00354EFB"/>
    <w:rsid w:val="0035682D"/>
    <w:rsid w:val="00360020"/>
    <w:rsid w:val="00360403"/>
    <w:rsid w:val="0036373B"/>
    <w:rsid w:val="00365324"/>
    <w:rsid w:val="00386D4E"/>
    <w:rsid w:val="003A0B8B"/>
    <w:rsid w:val="003B4BB0"/>
    <w:rsid w:val="003D1BC6"/>
    <w:rsid w:val="003F7CAC"/>
    <w:rsid w:val="0040700A"/>
    <w:rsid w:val="0041292C"/>
    <w:rsid w:val="00420469"/>
    <w:rsid w:val="0042365B"/>
    <w:rsid w:val="004250BA"/>
    <w:rsid w:val="00452CED"/>
    <w:rsid w:val="004558FF"/>
    <w:rsid w:val="00473F4D"/>
    <w:rsid w:val="004A6DFB"/>
    <w:rsid w:val="004B1236"/>
    <w:rsid w:val="004B7530"/>
    <w:rsid w:val="004C7F43"/>
    <w:rsid w:val="004D1B42"/>
    <w:rsid w:val="00510F47"/>
    <w:rsid w:val="00511FDC"/>
    <w:rsid w:val="00544733"/>
    <w:rsid w:val="0055269A"/>
    <w:rsid w:val="005A1762"/>
    <w:rsid w:val="005A39DB"/>
    <w:rsid w:val="005B2F85"/>
    <w:rsid w:val="005C32E3"/>
    <w:rsid w:val="005C3754"/>
    <w:rsid w:val="005C41FA"/>
    <w:rsid w:val="005E460E"/>
    <w:rsid w:val="005F2661"/>
    <w:rsid w:val="00606082"/>
    <w:rsid w:val="006078BD"/>
    <w:rsid w:val="00613A87"/>
    <w:rsid w:val="0064180C"/>
    <w:rsid w:val="00654FF8"/>
    <w:rsid w:val="00681C7F"/>
    <w:rsid w:val="00695E0F"/>
    <w:rsid w:val="006C28A2"/>
    <w:rsid w:val="006E601B"/>
    <w:rsid w:val="006E7DD4"/>
    <w:rsid w:val="00711C93"/>
    <w:rsid w:val="00717015"/>
    <w:rsid w:val="00727A39"/>
    <w:rsid w:val="0073297A"/>
    <w:rsid w:val="00733E2A"/>
    <w:rsid w:val="00740671"/>
    <w:rsid w:val="007417FB"/>
    <w:rsid w:val="00747A9B"/>
    <w:rsid w:val="00752410"/>
    <w:rsid w:val="007525D9"/>
    <w:rsid w:val="00753156"/>
    <w:rsid w:val="0077754F"/>
    <w:rsid w:val="0078799F"/>
    <w:rsid w:val="00797CC4"/>
    <w:rsid w:val="007C35E9"/>
    <w:rsid w:val="007D071B"/>
    <w:rsid w:val="007E26D2"/>
    <w:rsid w:val="007F0400"/>
    <w:rsid w:val="008071C3"/>
    <w:rsid w:val="0081567C"/>
    <w:rsid w:val="0082136D"/>
    <w:rsid w:val="00821CD0"/>
    <w:rsid w:val="00835EAE"/>
    <w:rsid w:val="00837D3C"/>
    <w:rsid w:val="00844470"/>
    <w:rsid w:val="008636C1"/>
    <w:rsid w:val="00870B64"/>
    <w:rsid w:val="00883544"/>
    <w:rsid w:val="008A71DC"/>
    <w:rsid w:val="008B1906"/>
    <w:rsid w:val="008D3FC4"/>
    <w:rsid w:val="008F7AD6"/>
    <w:rsid w:val="009006B3"/>
    <w:rsid w:val="00901BBF"/>
    <w:rsid w:val="009251E0"/>
    <w:rsid w:val="00951B43"/>
    <w:rsid w:val="009615E1"/>
    <w:rsid w:val="00962172"/>
    <w:rsid w:val="00973546"/>
    <w:rsid w:val="00981C82"/>
    <w:rsid w:val="00984BD3"/>
    <w:rsid w:val="00986032"/>
    <w:rsid w:val="009D321F"/>
    <w:rsid w:val="009E178C"/>
    <w:rsid w:val="009E6C11"/>
    <w:rsid w:val="00A0065F"/>
    <w:rsid w:val="00A14505"/>
    <w:rsid w:val="00A16CE2"/>
    <w:rsid w:val="00A20097"/>
    <w:rsid w:val="00A23D7A"/>
    <w:rsid w:val="00A409F8"/>
    <w:rsid w:val="00A62C8D"/>
    <w:rsid w:val="00A646F4"/>
    <w:rsid w:val="00A75F97"/>
    <w:rsid w:val="00AA05FC"/>
    <w:rsid w:val="00AB0196"/>
    <w:rsid w:val="00AB329C"/>
    <w:rsid w:val="00AB3C45"/>
    <w:rsid w:val="00AD2FD8"/>
    <w:rsid w:val="00AD534A"/>
    <w:rsid w:val="00AE44B1"/>
    <w:rsid w:val="00B03037"/>
    <w:rsid w:val="00B611B9"/>
    <w:rsid w:val="00B75DB7"/>
    <w:rsid w:val="00B84AC8"/>
    <w:rsid w:val="00B95465"/>
    <w:rsid w:val="00BB2869"/>
    <w:rsid w:val="00BD0F14"/>
    <w:rsid w:val="00BF4EDF"/>
    <w:rsid w:val="00C0169E"/>
    <w:rsid w:val="00C031C9"/>
    <w:rsid w:val="00C05716"/>
    <w:rsid w:val="00C0664D"/>
    <w:rsid w:val="00C109A1"/>
    <w:rsid w:val="00C13907"/>
    <w:rsid w:val="00C320CA"/>
    <w:rsid w:val="00C37407"/>
    <w:rsid w:val="00C50AF5"/>
    <w:rsid w:val="00C66DF7"/>
    <w:rsid w:val="00C7487A"/>
    <w:rsid w:val="00C75D99"/>
    <w:rsid w:val="00CA06E1"/>
    <w:rsid w:val="00CA2E7C"/>
    <w:rsid w:val="00CB08B8"/>
    <w:rsid w:val="00CC2888"/>
    <w:rsid w:val="00CF483B"/>
    <w:rsid w:val="00D03361"/>
    <w:rsid w:val="00D1219B"/>
    <w:rsid w:val="00D2138E"/>
    <w:rsid w:val="00D71995"/>
    <w:rsid w:val="00D85E0A"/>
    <w:rsid w:val="00DC0328"/>
    <w:rsid w:val="00DD009B"/>
    <w:rsid w:val="00DD0553"/>
    <w:rsid w:val="00DD3422"/>
    <w:rsid w:val="00E035CB"/>
    <w:rsid w:val="00E22CC3"/>
    <w:rsid w:val="00E31F62"/>
    <w:rsid w:val="00E47505"/>
    <w:rsid w:val="00E500FB"/>
    <w:rsid w:val="00E5110A"/>
    <w:rsid w:val="00E658FE"/>
    <w:rsid w:val="00E67EC1"/>
    <w:rsid w:val="00E768AF"/>
    <w:rsid w:val="00EA3958"/>
    <w:rsid w:val="00EC1B52"/>
    <w:rsid w:val="00ED134D"/>
    <w:rsid w:val="00F0503A"/>
    <w:rsid w:val="00F3254B"/>
    <w:rsid w:val="00F43EA8"/>
    <w:rsid w:val="00F4575A"/>
    <w:rsid w:val="00F57297"/>
    <w:rsid w:val="00F827E8"/>
    <w:rsid w:val="00FA047C"/>
    <w:rsid w:val="00FD5640"/>
    <w:rsid w:val="00FF4AB2"/>
    <w:rsid w:val="00FF571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CE201"/>
  <w15:docId w15:val="{570D1280-6F61-4A3A-848E-5B01C3FD7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3AF7"/>
  </w:style>
  <w:style w:type="paragraph" w:styleId="Titlu1">
    <w:name w:val="heading 1"/>
    <w:basedOn w:val="Normal"/>
    <w:next w:val="Normal"/>
    <w:link w:val="Titlu1Caracter"/>
    <w:uiPriority w:val="9"/>
    <w:qFormat/>
    <w:rsid w:val="0073297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59"/>
    <w:rsid w:val="001228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otdesubsol">
    <w:name w:val="footnote text"/>
    <w:basedOn w:val="Normal"/>
    <w:link w:val="TextnotdesubsolCaracter"/>
    <w:uiPriority w:val="99"/>
    <w:semiHidden/>
    <w:unhideWhenUsed/>
    <w:rsid w:val="0012285E"/>
    <w:pPr>
      <w:spacing w:after="0" w:line="240" w:lineRule="auto"/>
    </w:pPr>
    <w:rPr>
      <w:sz w:val="20"/>
      <w:szCs w:val="20"/>
    </w:rPr>
  </w:style>
  <w:style w:type="character" w:customStyle="1" w:styleId="TextnotdesubsolCaracter">
    <w:name w:val="Text notă de subsol Caracter"/>
    <w:basedOn w:val="Fontdeparagrafimplicit"/>
    <w:link w:val="Textnotdesubsol"/>
    <w:uiPriority w:val="99"/>
    <w:semiHidden/>
    <w:rsid w:val="0012285E"/>
    <w:rPr>
      <w:sz w:val="20"/>
      <w:szCs w:val="20"/>
    </w:rPr>
  </w:style>
  <w:style w:type="character" w:styleId="Referinnotdesubsol">
    <w:name w:val="footnote reference"/>
    <w:basedOn w:val="Fontdeparagrafimplicit"/>
    <w:uiPriority w:val="99"/>
    <w:semiHidden/>
    <w:unhideWhenUsed/>
    <w:rsid w:val="0012285E"/>
    <w:rPr>
      <w:vertAlign w:val="superscript"/>
    </w:rPr>
  </w:style>
  <w:style w:type="paragraph" w:styleId="Listparagraf">
    <w:name w:val="List Paragraph"/>
    <w:basedOn w:val="Normal"/>
    <w:uiPriority w:val="34"/>
    <w:qFormat/>
    <w:rsid w:val="00BF4EDF"/>
    <w:pPr>
      <w:ind w:left="720"/>
      <w:contextualSpacing/>
    </w:pPr>
  </w:style>
  <w:style w:type="paragraph" w:styleId="TextnBalon">
    <w:name w:val="Balloon Text"/>
    <w:basedOn w:val="Normal"/>
    <w:link w:val="TextnBalonCaracter"/>
    <w:uiPriority w:val="99"/>
    <w:semiHidden/>
    <w:unhideWhenUsed/>
    <w:rsid w:val="00182B46"/>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182B46"/>
    <w:rPr>
      <w:rFonts w:ascii="Segoe UI" w:hAnsi="Segoe UI" w:cs="Segoe UI"/>
      <w:sz w:val="18"/>
      <w:szCs w:val="18"/>
    </w:rPr>
  </w:style>
  <w:style w:type="character" w:customStyle="1" w:styleId="Titlu1Caracter">
    <w:name w:val="Titlu 1 Caracter"/>
    <w:basedOn w:val="Fontdeparagrafimplicit"/>
    <w:link w:val="Titlu1"/>
    <w:uiPriority w:val="9"/>
    <w:rsid w:val="0073297A"/>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949569">
      <w:bodyDiv w:val="1"/>
      <w:marLeft w:val="0"/>
      <w:marRight w:val="0"/>
      <w:marTop w:val="0"/>
      <w:marBottom w:val="0"/>
      <w:divBdr>
        <w:top w:val="none" w:sz="0" w:space="0" w:color="auto"/>
        <w:left w:val="none" w:sz="0" w:space="0" w:color="auto"/>
        <w:bottom w:val="none" w:sz="0" w:space="0" w:color="auto"/>
        <w:right w:val="none" w:sz="0" w:space="0" w:color="auto"/>
      </w:divBdr>
    </w:div>
    <w:div w:id="936137448">
      <w:bodyDiv w:val="1"/>
      <w:marLeft w:val="0"/>
      <w:marRight w:val="0"/>
      <w:marTop w:val="0"/>
      <w:marBottom w:val="0"/>
      <w:divBdr>
        <w:top w:val="none" w:sz="0" w:space="0" w:color="auto"/>
        <w:left w:val="none" w:sz="0" w:space="0" w:color="auto"/>
        <w:bottom w:val="none" w:sz="0" w:space="0" w:color="auto"/>
        <w:right w:val="none" w:sz="0" w:space="0" w:color="auto"/>
      </w:divBdr>
    </w:div>
    <w:div w:id="1288047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A3C845-DBD1-420B-8121-180060CD4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6</Pages>
  <Words>2346</Words>
  <Characters>13612</Characters>
  <Application>Microsoft Office Word</Application>
  <DocSecurity>0</DocSecurity>
  <Lines>113</Lines>
  <Paragraphs>31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Anca Vasilache</dc:creator>
  <cp:lastModifiedBy>Radu</cp:lastModifiedBy>
  <cp:revision>35</cp:revision>
  <cp:lastPrinted>2019-02-11T06:30:00Z</cp:lastPrinted>
  <dcterms:created xsi:type="dcterms:W3CDTF">2019-01-30T07:49:00Z</dcterms:created>
  <dcterms:modified xsi:type="dcterms:W3CDTF">2019-03-28T08:19:00Z</dcterms:modified>
</cp:coreProperties>
</file>